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2086E">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fillcolor="#FFFFFF" fill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on="t" focussize="0,0"/>
            <v:stroke weight="0.5pt" joinstyle="round"/>
            <v:imagedata o:title=""/>
            <o:lock v:ext="edit"/>
            <v:textbox>
              <w:txbxContent>
                <w:p w14:paraId="4D1B7B1A">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4E385D16">
      <w:pPr>
        <w:spacing w:line="261" w:lineRule="auto"/>
        <w:jc w:val="center"/>
        <w:rPr>
          <w:rFonts w:ascii="黑体" w:hAnsi="黑体" w:eastAsia="黑体" w:cs="黑体"/>
          <w:sz w:val="44"/>
          <w:szCs w:val="44"/>
          <w:lang w:eastAsia="zh-CN"/>
        </w:rPr>
      </w:pPr>
    </w:p>
    <w:p w14:paraId="7BC5F1C4">
      <w:pPr>
        <w:spacing w:line="261" w:lineRule="auto"/>
        <w:jc w:val="center"/>
        <w:rPr>
          <w:rFonts w:ascii="黑体" w:hAnsi="黑体" w:eastAsia="黑体" w:cs="黑体"/>
          <w:sz w:val="44"/>
          <w:szCs w:val="44"/>
          <w:lang w:eastAsia="zh-CN"/>
        </w:rPr>
      </w:pPr>
    </w:p>
    <w:p w14:paraId="1B3A08A9">
      <w:pPr>
        <w:spacing w:line="261" w:lineRule="auto"/>
        <w:jc w:val="center"/>
        <w:rPr>
          <w:rFonts w:ascii="黑体" w:hAnsi="黑体" w:eastAsia="黑体" w:cs="黑体"/>
          <w:sz w:val="44"/>
          <w:szCs w:val="44"/>
          <w:lang w:eastAsia="zh-CN"/>
        </w:rPr>
      </w:pPr>
    </w:p>
    <w:p w14:paraId="3D7FBD01">
      <w:pPr>
        <w:spacing w:line="261" w:lineRule="auto"/>
        <w:jc w:val="center"/>
        <w:rPr>
          <w:rFonts w:ascii="黑体" w:hAnsi="黑体" w:eastAsia="黑体" w:cs="黑体"/>
          <w:sz w:val="44"/>
          <w:szCs w:val="44"/>
          <w:lang w:eastAsia="zh-CN"/>
        </w:rPr>
      </w:pPr>
    </w:p>
    <w:p w14:paraId="66687204">
      <w:pPr>
        <w:spacing w:line="261" w:lineRule="auto"/>
        <w:jc w:val="center"/>
        <w:rPr>
          <w:rFonts w:ascii="黑体" w:hAnsi="黑体" w:eastAsia="黑体" w:cs="黑体"/>
          <w:sz w:val="44"/>
          <w:szCs w:val="44"/>
          <w:lang w:eastAsia="zh-CN"/>
        </w:rPr>
      </w:pPr>
    </w:p>
    <w:p w14:paraId="4C40C3A7">
      <w:pPr>
        <w:spacing w:line="261" w:lineRule="auto"/>
        <w:jc w:val="center"/>
        <w:rPr>
          <w:rFonts w:ascii="黑体" w:hAnsi="黑体" w:eastAsia="黑体" w:cs="黑体"/>
          <w:sz w:val="44"/>
          <w:szCs w:val="44"/>
          <w:lang w:eastAsia="zh-CN"/>
        </w:rPr>
      </w:pPr>
    </w:p>
    <w:p w14:paraId="09929244">
      <w:pPr>
        <w:spacing w:line="261" w:lineRule="auto"/>
        <w:jc w:val="center"/>
        <w:rPr>
          <w:rFonts w:ascii="黑体" w:hAnsi="黑体" w:eastAsia="黑体" w:cs="黑体"/>
          <w:sz w:val="44"/>
          <w:szCs w:val="44"/>
          <w:lang w:eastAsia="zh-CN"/>
        </w:rPr>
      </w:pPr>
    </w:p>
    <w:p w14:paraId="440F456D">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fillcolor="#FFFFFF" fill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on="t" focussize="0,0"/>
            <v:stroke weight="0.5pt" joinstyle="round"/>
            <v:imagedata o:title=""/>
            <o:lock v:ext="edit"/>
            <v:textbox>
              <w:txbxContent>
                <w:p w14:paraId="00BBABAD">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w:t>
                  </w:r>
                  <w:r>
                    <w:rPr>
                      <w:rFonts w:hint="eastAsia" w:ascii="微软雅黑" w:hAnsi="微软雅黑" w:eastAsia="微软雅黑" w:cs="微软雅黑"/>
                      <w:b/>
                      <w:bCs/>
                      <w:sz w:val="72"/>
                      <w:szCs w:val="72"/>
                      <w:lang w:val="en-US" w:eastAsia="zh-CN"/>
                    </w:rPr>
                    <w:t>7</w:t>
                  </w:r>
                  <w:r>
                    <w:rPr>
                      <w:rFonts w:hint="eastAsia" w:ascii="微软雅黑" w:hAnsi="微软雅黑" w:eastAsia="微软雅黑" w:cs="微软雅黑"/>
                      <w:b/>
                      <w:bCs/>
                      <w:sz w:val="72"/>
                      <w:szCs w:val="72"/>
                      <w:lang w:eastAsia="zh-CN"/>
                    </w:rPr>
                    <w:t>月</w:t>
                  </w:r>
                </w:p>
                <w:p w14:paraId="3072DE03">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14579A35"/>
              </w:txbxContent>
            </v:textbox>
          </v:shape>
        </w:pict>
      </w:r>
    </w:p>
    <w:p w14:paraId="2EAE060A">
      <w:pPr>
        <w:spacing w:line="261" w:lineRule="auto"/>
        <w:jc w:val="center"/>
        <w:rPr>
          <w:rFonts w:ascii="黑体" w:hAnsi="黑体" w:eastAsia="黑体" w:cs="黑体"/>
          <w:sz w:val="44"/>
          <w:szCs w:val="44"/>
          <w:lang w:eastAsia="zh-CN"/>
        </w:rPr>
      </w:pPr>
    </w:p>
    <w:p w14:paraId="5627AF24">
      <w:pPr>
        <w:spacing w:line="261" w:lineRule="auto"/>
        <w:jc w:val="center"/>
        <w:rPr>
          <w:rFonts w:ascii="黑体" w:hAnsi="黑体" w:eastAsia="黑体" w:cs="黑体"/>
          <w:sz w:val="44"/>
          <w:szCs w:val="44"/>
          <w:lang w:eastAsia="zh-CN"/>
        </w:rPr>
      </w:pPr>
    </w:p>
    <w:p w14:paraId="521E2755">
      <w:pPr>
        <w:spacing w:line="261" w:lineRule="auto"/>
        <w:jc w:val="center"/>
        <w:rPr>
          <w:rFonts w:ascii="黑体" w:hAnsi="黑体" w:eastAsia="黑体" w:cs="黑体"/>
          <w:sz w:val="44"/>
          <w:szCs w:val="44"/>
          <w:lang w:eastAsia="zh-CN"/>
        </w:rPr>
      </w:pPr>
    </w:p>
    <w:p w14:paraId="4FE7161E">
      <w:pPr>
        <w:spacing w:line="261" w:lineRule="auto"/>
        <w:jc w:val="center"/>
        <w:rPr>
          <w:rFonts w:ascii="黑体" w:hAnsi="黑体" w:eastAsia="黑体" w:cs="黑体"/>
          <w:sz w:val="44"/>
          <w:szCs w:val="44"/>
          <w:lang w:eastAsia="zh-CN"/>
        </w:rPr>
      </w:pPr>
    </w:p>
    <w:p w14:paraId="5C4D8AE9">
      <w:pPr>
        <w:spacing w:line="261" w:lineRule="auto"/>
        <w:jc w:val="center"/>
        <w:rPr>
          <w:rFonts w:ascii="黑体" w:hAnsi="黑体" w:eastAsia="黑体" w:cs="黑体"/>
          <w:sz w:val="44"/>
          <w:szCs w:val="44"/>
          <w:lang w:eastAsia="zh-CN"/>
        </w:rPr>
      </w:pPr>
    </w:p>
    <w:p w14:paraId="587DE1A9">
      <w:pPr>
        <w:spacing w:line="261" w:lineRule="auto"/>
        <w:jc w:val="center"/>
        <w:rPr>
          <w:rFonts w:ascii="黑体" w:hAnsi="黑体" w:eastAsia="黑体" w:cs="黑体"/>
          <w:sz w:val="44"/>
          <w:szCs w:val="44"/>
          <w:lang w:eastAsia="zh-CN"/>
        </w:rPr>
      </w:pPr>
    </w:p>
    <w:p w14:paraId="27FF1FCA">
      <w:pPr>
        <w:spacing w:line="261" w:lineRule="auto"/>
        <w:jc w:val="center"/>
        <w:rPr>
          <w:rFonts w:ascii="黑体" w:hAnsi="黑体" w:eastAsia="黑体" w:cs="黑体"/>
          <w:sz w:val="44"/>
          <w:szCs w:val="44"/>
          <w:lang w:eastAsia="zh-CN"/>
        </w:rPr>
      </w:pPr>
    </w:p>
    <w:p w14:paraId="3BFD4BE6">
      <w:pPr>
        <w:spacing w:line="261" w:lineRule="auto"/>
        <w:jc w:val="center"/>
        <w:rPr>
          <w:rFonts w:ascii="黑体" w:hAnsi="黑体" w:eastAsia="黑体" w:cs="黑体"/>
          <w:sz w:val="44"/>
          <w:szCs w:val="44"/>
          <w:lang w:eastAsia="zh-CN"/>
        </w:rPr>
      </w:pPr>
    </w:p>
    <w:p w14:paraId="5BCE40EE">
      <w:pPr>
        <w:spacing w:line="261" w:lineRule="auto"/>
        <w:jc w:val="center"/>
        <w:rPr>
          <w:rFonts w:ascii="黑体" w:hAnsi="黑体" w:eastAsia="黑体" w:cs="黑体"/>
          <w:sz w:val="44"/>
          <w:szCs w:val="44"/>
          <w:lang w:eastAsia="zh-CN"/>
        </w:rPr>
      </w:pPr>
    </w:p>
    <w:p w14:paraId="49FBDE96">
      <w:pPr>
        <w:spacing w:line="261" w:lineRule="auto"/>
        <w:jc w:val="center"/>
        <w:rPr>
          <w:rFonts w:ascii="黑体" w:hAnsi="黑体" w:eastAsia="黑体" w:cs="黑体"/>
          <w:sz w:val="44"/>
          <w:szCs w:val="44"/>
          <w:lang w:eastAsia="zh-CN"/>
        </w:rPr>
      </w:pPr>
    </w:p>
    <w:p w14:paraId="1FF51EB6">
      <w:pPr>
        <w:spacing w:line="261" w:lineRule="auto"/>
        <w:jc w:val="center"/>
        <w:rPr>
          <w:rFonts w:ascii="黑体" w:hAnsi="黑体" w:eastAsia="黑体" w:cs="黑体"/>
          <w:sz w:val="44"/>
          <w:szCs w:val="44"/>
          <w:lang w:eastAsia="zh-CN"/>
        </w:rPr>
      </w:pPr>
    </w:p>
    <w:p w14:paraId="44005D75">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fillcolor="#FFFFFF" fill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on="t" focussize="0,0"/>
            <v:stroke weight="0.5pt" joinstyle="round"/>
            <v:imagedata o:title=""/>
            <o:lock v:ext="edit"/>
            <v:textbox>
              <w:txbxContent>
                <w:p w14:paraId="59593697">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20F7C57D">
                  <w:pPr>
                    <w:jc w:val="center"/>
                    <w:rPr>
                      <w:rFonts w:ascii="黑体" w:hAnsi="黑体" w:eastAsia="黑体" w:cs="黑体"/>
                      <w:b/>
                      <w:bCs/>
                      <w:sz w:val="44"/>
                      <w:szCs w:val="44"/>
                      <w:lang w:eastAsia="zh-CN"/>
                    </w:rPr>
                  </w:pPr>
                </w:p>
                <w:p w14:paraId="7D6CD253">
                  <w:pPr>
                    <w:jc w:val="center"/>
                  </w:pPr>
                  <w:r>
                    <w:rPr>
                      <w:rFonts w:hint="eastAsia" w:ascii="黑体" w:hAnsi="黑体" w:eastAsia="黑体" w:cs="黑体"/>
                      <w:b/>
                      <w:bCs/>
                      <w:sz w:val="44"/>
                      <w:szCs w:val="44"/>
                      <w:lang w:eastAsia="zh-CN"/>
                    </w:rPr>
                    <w:t xml:space="preserve">2025 年 </w:t>
                  </w:r>
                  <w:r>
                    <w:rPr>
                      <w:rFonts w:hint="eastAsia" w:ascii="黑体" w:hAnsi="黑体" w:eastAsia="黑体" w:cs="黑体"/>
                      <w:b/>
                      <w:bCs/>
                      <w:sz w:val="44"/>
                      <w:szCs w:val="44"/>
                      <w:lang w:val="en-US" w:eastAsia="zh-CN"/>
                    </w:rPr>
                    <w:t>7</w:t>
                  </w:r>
                  <w:r>
                    <w:rPr>
                      <w:rFonts w:hint="eastAsia" w:ascii="黑体" w:hAnsi="黑体" w:eastAsia="黑体" w:cs="黑体"/>
                      <w:b/>
                      <w:bCs/>
                      <w:sz w:val="44"/>
                      <w:szCs w:val="44"/>
                      <w:lang w:eastAsia="zh-CN"/>
                    </w:rPr>
                    <w:t xml:space="preserve"> 月</w:t>
                  </w:r>
                </w:p>
              </w:txbxContent>
            </v:textbox>
          </v:shape>
        </w:pict>
      </w:r>
    </w:p>
    <w:p w14:paraId="37FC65A4">
      <w:pPr>
        <w:spacing w:line="261" w:lineRule="auto"/>
        <w:jc w:val="center"/>
        <w:rPr>
          <w:rFonts w:ascii="黑体" w:hAnsi="黑体" w:eastAsia="黑体" w:cs="黑体"/>
          <w:sz w:val="44"/>
          <w:szCs w:val="44"/>
          <w:lang w:eastAsia="zh-CN"/>
        </w:rPr>
      </w:pPr>
    </w:p>
    <w:p w14:paraId="70C38FB6">
      <w:pPr>
        <w:spacing w:line="261" w:lineRule="auto"/>
        <w:jc w:val="center"/>
        <w:rPr>
          <w:rFonts w:ascii="黑体" w:hAnsi="黑体" w:eastAsia="黑体" w:cs="黑体"/>
          <w:sz w:val="44"/>
          <w:szCs w:val="44"/>
          <w:lang w:eastAsia="zh-CN"/>
        </w:rPr>
      </w:pPr>
    </w:p>
    <w:p w14:paraId="6FC3700E">
      <w:pPr>
        <w:spacing w:line="261" w:lineRule="auto"/>
        <w:jc w:val="center"/>
        <w:rPr>
          <w:rFonts w:ascii="黑体" w:hAnsi="黑体" w:eastAsia="黑体" w:cs="黑体"/>
          <w:sz w:val="44"/>
          <w:szCs w:val="44"/>
          <w:lang w:eastAsia="zh-CN"/>
        </w:rPr>
      </w:pPr>
    </w:p>
    <w:p w14:paraId="2FA57625">
      <w:pPr>
        <w:spacing w:line="261" w:lineRule="auto"/>
        <w:jc w:val="center"/>
        <w:rPr>
          <w:rFonts w:ascii="黑体" w:hAnsi="黑体" w:eastAsia="黑体" w:cs="黑体"/>
          <w:sz w:val="30"/>
          <w:szCs w:val="30"/>
          <w:lang w:eastAsia="zh-CN"/>
        </w:rPr>
      </w:pPr>
    </w:p>
    <w:p w14:paraId="04A1EF3A">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72680914">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w:t>
      </w:r>
      <w:r>
        <w:rPr>
          <w:rFonts w:hint="eastAsia" w:ascii="黑体" w:hAnsi="黑体" w:eastAsia="黑体" w:cs="黑体"/>
          <w:sz w:val="30"/>
          <w:szCs w:val="30"/>
          <w:lang w:val="en-US" w:eastAsia="zh-CN"/>
        </w:rPr>
        <w:t>7</w:t>
      </w:r>
      <w:r>
        <w:rPr>
          <w:rFonts w:hint="eastAsia" w:ascii="黑体" w:hAnsi="黑体" w:eastAsia="黑体" w:cs="黑体"/>
          <w:sz w:val="30"/>
          <w:szCs w:val="30"/>
          <w:lang w:eastAsia="zh-CN"/>
        </w:rPr>
        <w:t>月份供水可靠性分析报告</w:t>
      </w:r>
    </w:p>
    <w:p w14:paraId="286A74B7">
      <w:pPr>
        <w:pStyle w:val="7"/>
        <w:spacing w:before="100" w:line="224" w:lineRule="auto"/>
        <w:ind w:left="3616"/>
        <w:outlineLvl w:val="0"/>
        <w:rPr>
          <w:b/>
          <w:bCs/>
          <w:spacing w:val="2"/>
          <w:sz w:val="31"/>
          <w:szCs w:val="31"/>
        </w:rPr>
      </w:pPr>
    </w:p>
    <w:p w14:paraId="6D35188D">
      <w:pPr>
        <w:pStyle w:val="7"/>
        <w:spacing w:before="100" w:line="224" w:lineRule="auto"/>
        <w:ind w:left="3616"/>
        <w:outlineLvl w:val="0"/>
        <w:rPr>
          <w:rFonts w:ascii="仿宋" w:hAnsi="仿宋" w:eastAsia="仿宋" w:cs="仿宋"/>
          <w:b/>
          <w:bCs/>
          <w:spacing w:val="2"/>
          <w:sz w:val="28"/>
          <w:szCs w:val="28"/>
        </w:rPr>
      </w:pPr>
    </w:p>
    <w:p w14:paraId="4442F91F">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67C4F2D8">
      <w:pPr>
        <w:spacing w:line="318" w:lineRule="auto"/>
        <w:rPr>
          <w:rFonts w:ascii="仿宋" w:hAnsi="仿宋" w:eastAsia="仿宋" w:cs="仿宋"/>
          <w:sz w:val="28"/>
          <w:szCs w:val="28"/>
        </w:rPr>
      </w:pPr>
    </w:p>
    <w:p w14:paraId="4CD4E4A2">
      <w:pPr>
        <w:spacing w:line="318" w:lineRule="auto"/>
        <w:rPr>
          <w:rFonts w:ascii="仿宋" w:hAnsi="仿宋" w:eastAsia="仿宋" w:cs="仿宋"/>
          <w:sz w:val="28"/>
          <w:szCs w:val="28"/>
        </w:rPr>
      </w:pPr>
    </w:p>
    <w:p w14:paraId="63B223CB">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5DDADFA4">
      <w:pPr>
        <w:spacing w:line="302" w:lineRule="auto"/>
        <w:rPr>
          <w:rFonts w:ascii="仿宋" w:hAnsi="仿宋" w:eastAsia="仿宋" w:cs="仿宋"/>
          <w:sz w:val="28"/>
          <w:szCs w:val="28"/>
        </w:rPr>
      </w:pPr>
    </w:p>
    <w:p w14:paraId="66EF6CF5">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B36527C">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43776650">
      <w:pPr>
        <w:pStyle w:val="7"/>
        <w:spacing w:before="97" w:line="219" w:lineRule="auto"/>
        <w:ind w:left="633"/>
        <w:outlineLvl w:val="0"/>
        <w:rPr>
          <w:rFonts w:ascii="仿宋" w:hAnsi="仿宋" w:eastAsia="仿宋" w:cs="仿宋"/>
          <w:b/>
          <w:bCs/>
          <w:spacing w:val="-4"/>
          <w:sz w:val="28"/>
          <w:szCs w:val="28"/>
        </w:rPr>
      </w:pPr>
    </w:p>
    <w:p w14:paraId="30067C97">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6D5D16E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5CE06F8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49A7ECF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4BB379D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6C48252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2DD8CC0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7648869F">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7BC9DC53">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0BB13E56">
      <w:pPr>
        <w:spacing w:line="306" w:lineRule="auto"/>
        <w:rPr>
          <w:rFonts w:ascii="仿宋" w:hAnsi="仿宋" w:eastAsia="仿宋" w:cs="仿宋"/>
          <w:sz w:val="28"/>
          <w:szCs w:val="28"/>
        </w:rPr>
      </w:pPr>
    </w:p>
    <w:p w14:paraId="07BAB193">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7F5AAF79">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2D69AA66">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2188B5E5">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6816203E">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43DBF14">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04AFCFA4">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66F39EF3">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518DF1BC">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42B6FE89">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028B40C7">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69D4FEBD">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7285B3DE">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2AA88595">
      <w:pPr>
        <w:pStyle w:val="7"/>
        <w:spacing w:before="91" w:line="219" w:lineRule="auto"/>
        <w:ind w:left="585"/>
        <w:rPr>
          <w:rFonts w:ascii="仿宋" w:hAnsi="仿宋" w:eastAsia="仿宋" w:cs="仿宋"/>
          <w:spacing w:val="-1"/>
          <w:sz w:val="28"/>
          <w:szCs w:val="28"/>
        </w:rPr>
      </w:pPr>
    </w:p>
    <w:p w14:paraId="6CBBB527">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178C256E">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63E48696">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eastAsia="zh-CN"/>
        </w:rPr>
        <w:t xml:space="preserve"> </w:t>
      </w:r>
      <w:r>
        <w:rPr>
          <w:rFonts w:hint="eastAsia" w:ascii="仿宋" w:hAnsi="仿宋" w:eastAsia="仿宋" w:cs="仿宋"/>
          <w:spacing w:val="-53"/>
          <w:sz w:val="28"/>
          <w:szCs w:val="28"/>
          <w:lang w:val="en-US" w:eastAsia="zh-CN"/>
        </w:rPr>
        <w:t>7</w:t>
      </w:r>
      <w:r>
        <w:rPr>
          <w:rFonts w:hint="eastAsia" w:ascii="仿宋" w:hAnsi="仿宋" w:eastAsia="仿宋" w:cs="仿宋"/>
          <w:spacing w:val="-53"/>
          <w:sz w:val="28"/>
          <w:szCs w:val="28"/>
          <w:lang w:eastAsia="zh-CN"/>
        </w:rPr>
        <w:t xml:space="preserve">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532C960A">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6394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2353209">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3A03BEE1">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0A7E6F1A">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9FAC3BD">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2C40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F699415">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4E9CB29B">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78B54BC6">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7610D799">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54C4C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EC7D152">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49DF620C">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22661D50">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43CE419A">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60D5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CCCEDB7">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2EA23D24">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7D3584C9">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3387EA0D">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65BEA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BAC69BC">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79E367B7">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5517F551">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57AFEC31">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79A43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B328AC3">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590F343A">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7C1BF0EE">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1864923B">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77A15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0B8DB6">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3941D0EB">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6BFC7319">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0A48D244">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5654E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AD4DAE2">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70609163">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615384DF">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70CAF1F3">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0639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D3EAC63">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057B3DCC">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067F29FC">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4771DC49">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03F0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F96E4B1">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533BF125">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7BFB2A6D">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5BD66142">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4081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B0EA70F">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06B18771">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36A1B072">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48B1A393">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0D0CA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FF01D">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69E88195">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0051D587">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01ECAC35">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14DC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3475BF6">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6F7E58FF">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1F52207C">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1B4F0946">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47D31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675F6D13">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632B3FD8">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0D599AD2">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val="en-US" w:eastAsia="zh-CN"/>
        </w:rPr>
        <w:t>7</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766EFD43">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51C21A69">
      <w:pPr>
        <w:pStyle w:val="7"/>
        <w:spacing w:before="97" w:line="219" w:lineRule="auto"/>
        <w:ind w:left="618"/>
        <w:outlineLvl w:val="0"/>
        <w:rPr>
          <w:rFonts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416B8F4D">
      <w:pPr>
        <w:rPr>
          <w:rFonts w:ascii="仿宋" w:hAnsi="仿宋" w:eastAsia="仿宋" w:cs="仿宋"/>
          <w:sz w:val="28"/>
          <w:szCs w:val="28"/>
        </w:rPr>
      </w:pPr>
    </w:p>
    <w:p w14:paraId="234382D6">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1"/>
          <w:sz w:val="28"/>
          <w:szCs w:val="28"/>
          <w:lang w:val="en-US" w:eastAsia="zh-CN"/>
        </w:rPr>
        <w:t>7</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4322EE47">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val="en-US" w:eastAsia="zh-CN"/>
        </w:rPr>
        <w:t>7</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val="en-US" w:eastAsia="zh-CN"/>
        </w:rPr>
        <w:t>4</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val="en-US" w:eastAsia="zh-CN"/>
        </w:rPr>
        <w:t>2</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val="en-US" w:eastAsia="zh-CN"/>
        </w:rPr>
        <w:t>2</w:t>
      </w:r>
      <w:bookmarkStart w:id="10" w:name="_GoBack"/>
      <w:bookmarkEnd w:id="10"/>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069DF96C">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96A03F1">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6B2F4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4B6A50B5">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787DCD50">
            <w:pPr>
              <w:spacing w:line="289" w:lineRule="auto"/>
              <w:rPr>
                <w:rFonts w:ascii="仿宋" w:hAnsi="仿宋" w:eastAsia="仿宋" w:cs="仿宋"/>
                <w:sz w:val="28"/>
                <w:szCs w:val="28"/>
              </w:rPr>
            </w:pPr>
          </w:p>
          <w:p w14:paraId="0A9DFCC0">
            <w:pPr>
              <w:pStyle w:val="15"/>
              <w:spacing w:before="72" w:line="221" w:lineRule="auto"/>
              <w:ind w:left="148"/>
              <w:rPr>
                <w:sz w:val="28"/>
                <w:szCs w:val="28"/>
              </w:rPr>
            </w:pPr>
            <w:r>
              <w:rPr>
                <w:rFonts w:hint="eastAsia"/>
                <w:b/>
                <w:bCs/>
                <w:spacing w:val="-7"/>
                <w:sz w:val="28"/>
                <w:szCs w:val="28"/>
              </w:rPr>
              <w:t>停水性</w:t>
            </w:r>
          </w:p>
          <w:p w14:paraId="70AD710F">
            <w:pPr>
              <w:pStyle w:val="15"/>
              <w:spacing w:before="48" w:line="223" w:lineRule="auto"/>
              <w:ind w:left="151"/>
              <w:rPr>
                <w:sz w:val="28"/>
                <w:szCs w:val="28"/>
              </w:rPr>
            </w:pPr>
            <w:r>
              <w:rPr>
                <w:rFonts w:hint="eastAsia"/>
                <w:b/>
                <w:bCs/>
                <w:spacing w:val="-9"/>
                <w:sz w:val="28"/>
                <w:szCs w:val="28"/>
              </w:rPr>
              <w:t>质（计</w:t>
            </w:r>
          </w:p>
          <w:p w14:paraId="5E0FD1C5">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15A2AD51">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2F31A350">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2ECA8CAF">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4F2A6043">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48248ED0">
            <w:pPr>
              <w:pStyle w:val="15"/>
              <w:spacing w:before="50" w:line="224" w:lineRule="auto"/>
              <w:ind w:left="195"/>
              <w:rPr>
                <w:sz w:val="28"/>
                <w:szCs w:val="28"/>
              </w:rPr>
            </w:pPr>
            <w:r>
              <w:rPr>
                <w:rFonts w:hint="eastAsia"/>
                <w:b/>
                <w:bCs/>
                <w:spacing w:val="-7"/>
                <w:sz w:val="28"/>
                <w:szCs w:val="28"/>
              </w:rPr>
              <w:t>供水管</w:t>
            </w:r>
          </w:p>
          <w:p w14:paraId="7FBB14B4">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57528C3A">
            <w:pPr>
              <w:spacing w:line="287" w:lineRule="auto"/>
              <w:rPr>
                <w:rFonts w:ascii="仿宋" w:hAnsi="仿宋" w:eastAsia="仿宋" w:cs="仿宋"/>
                <w:sz w:val="28"/>
                <w:szCs w:val="28"/>
              </w:rPr>
            </w:pPr>
          </w:p>
          <w:p w14:paraId="2C3BB211">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5BD2F700">
            <w:pPr>
              <w:spacing w:line="287" w:lineRule="auto"/>
              <w:rPr>
                <w:rFonts w:ascii="仿宋" w:hAnsi="仿宋" w:eastAsia="仿宋" w:cs="仿宋"/>
                <w:sz w:val="28"/>
                <w:szCs w:val="28"/>
              </w:rPr>
            </w:pPr>
          </w:p>
          <w:p w14:paraId="532A5058">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0D06B5A2">
            <w:pPr>
              <w:spacing w:line="287" w:lineRule="auto"/>
              <w:rPr>
                <w:rFonts w:ascii="仿宋" w:hAnsi="仿宋" w:eastAsia="仿宋" w:cs="仿宋"/>
                <w:sz w:val="28"/>
                <w:szCs w:val="28"/>
              </w:rPr>
            </w:pPr>
          </w:p>
          <w:p w14:paraId="48432AC4">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4EAB1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9A1BB8B">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17AD7372">
            <w:pPr>
              <w:jc w:val="center"/>
              <w:rPr>
                <w:rFonts w:ascii="仿宋" w:hAnsi="仿宋" w:eastAsia="仿宋" w:cs="仿宋"/>
                <w:sz w:val="28"/>
                <w:szCs w:val="28"/>
                <w:lang w:eastAsia="zh-CN"/>
              </w:rPr>
            </w:pPr>
          </w:p>
        </w:tc>
        <w:tc>
          <w:tcPr>
            <w:tcW w:w="1425" w:type="dxa"/>
          </w:tcPr>
          <w:p w14:paraId="3894E5EC">
            <w:pPr>
              <w:jc w:val="center"/>
              <w:rPr>
                <w:rFonts w:ascii="仿宋" w:hAnsi="仿宋" w:eastAsia="仿宋" w:cs="仿宋"/>
                <w:sz w:val="28"/>
                <w:szCs w:val="28"/>
              </w:rPr>
            </w:pPr>
          </w:p>
        </w:tc>
        <w:tc>
          <w:tcPr>
            <w:tcW w:w="1335" w:type="dxa"/>
          </w:tcPr>
          <w:p w14:paraId="32105B1A">
            <w:pPr>
              <w:jc w:val="center"/>
              <w:rPr>
                <w:rFonts w:ascii="仿宋" w:hAnsi="仿宋" w:eastAsia="仿宋" w:cs="仿宋"/>
                <w:sz w:val="28"/>
                <w:szCs w:val="28"/>
              </w:rPr>
            </w:pPr>
          </w:p>
        </w:tc>
        <w:tc>
          <w:tcPr>
            <w:tcW w:w="1170" w:type="dxa"/>
          </w:tcPr>
          <w:p w14:paraId="72E9D443">
            <w:pPr>
              <w:jc w:val="center"/>
              <w:rPr>
                <w:rFonts w:ascii="仿宋" w:hAnsi="仿宋" w:eastAsia="仿宋" w:cs="仿宋"/>
                <w:sz w:val="28"/>
                <w:szCs w:val="28"/>
                <w:lang w:eastAsia="zh-CN"/>
              </w:rPr>
            </w:pPr>
          </w:p>
        </w:tc>
        <w:tc>
          <w:tcPr>
            <w:tcW w:w="1125" w:type="dxa"/>
          </w:tcPr>
          <w:p w14:paraId="62AAF291">
            <w:pPr>
              <w:jc w:val="center"/>
              <w:rPr>
                <w:rFonts w:ascii="仿宋" w:hAnsi="仿宋" w:eastAsia="仿宋" w:cs="仿宋"/>
                <w:sz w:val="28"/>
                <w:szCs w:val="28"/>
                <w:lang w:eastAsia="zh-CN"/>
              </w:rPr>
            </w:pPr>
          </w:p>
        </w:tc>
        <w:tc>
          <w:tcPr>
            <w:tcW w:w="1110" w:type="dxa"/>
          </w:tcPr>
          <w:p w14:paraId="062E60DB">
            <w:pPr>
              <w:jc w:val="center"/>
              <w:rPr>
                <w:rFonts w:ascii="仿宋" w:hAnsi="仿宋" w:eastAsia="仿宋" w:cs="仿宋"/>
                <w:sz w:val="28"/>
                <w:szCs w:val="28"/>
                <w:lang w:eastAsia="zh-CN"/>
              </w:rPr>
            </w:pPr>
          </w:p>
        </w:tc>
        <w:tc>
          <w:tcPr>
            <w:tcW w:w="1125" w:type="dxa"/>
          </w:tcPr>
          <w:p w14:paraId="75458228">
            <w:pPr>
              <w:jc w:val="center"/>
              <w:rPr>
                <w:rFonts w:ascii="仿宋" w:hAnsi="仿宋" w:eastAsia="仿宋" w:cs="仿宋"/>
                <w:sz w:val="28"/>
                <w:szCs w:val="28"/>
                <w:lang w:eastAsia="zh-CN"/>
              </w:rPr>
            </w:pPr>
          </w:p>
        </w:tc>
      </w:tr>
      <w:tr w14:paraId="6211C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2D197BD0">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A60C22B">
            <w:pPr>
              <w:jc w:val="center"/>
              <w:rPr>
                <w:rFonts w:ascii="仿宋" w:hAnsi="仿宋" w:eastAsia="仿宋" w:cs="仿宋"/>
                <w:sz w:val="28"/>
                <w:szCs w:val="28"/>
              </w:rPr>
            </w:pPr>
          </w:p>
        </w:tc>
        <w:tc>
          <w:tcPr>
            <w:tcW w:w="1425" w:type="dxa"/>
          </w:tcPr>
          <w:p w14:paraId="7F6C1DE1">
            <w:pPr>
              <w:jc w:val="center"/>
              <w:rPr>
                <w:rFonts w:ascii="仿宋" w:hAnsi="仿宋" w:eastAsia="仿宋" w:cs="仿宋"/>
                <w:sz w:val="28"/>
                <w:szCs w:val="28"/>
              </w:rPr>
            </w:pPr>
          </w:p>
        </w:tc>
        <w:tc>
          <w:tcPr>
            <w:tcW w:w="1335" w:type="dxa"/>
          </w:tcPr>
          <w:p w14:paraId="14A86F8C">
            <w:pPr>
              <w:jc w:val="center"/>
              <w:rPr>
                <w:rFonts w:ascii="仿宋" w:hAnsi="仿宋" w:eastAsia="仿宋" w:cs="仿宋"/>
                <w:sz w:val="28"/>
                <w:szCs w:val="28"/>
              </w:rPr>
            </w:pPr>
          </w:p>
        </w:tc>
        <w:tc>
          <w:tcPr>
            <w:tcW w:w="1170" w:type="dxa"/>
          </w:tcPr>
          <w:p w14:paraId="3EDB9B82">
            <w:pPr>
              <w:jc w:val="center"/>
              <w:rPr>
                <w:rFonts w:ascii="仿宋" w:hAnsi="仿宋" w:eastAsia="仿宋" w:cs="仿宋"/>
                <w:sz w:val="28"/>
                <w:szCs w:val="28"/>
                <w:lang w:eastAsia="zh-CN"/>
              </w:rPr>
            </w:pPr>
          </w:p>
        </w:tc>
        <w:tc>
          <w:tcPr>
            <w:tcW w:w="1125" w:type="dxa"/>
          </w:tcPr>
          <w:p w14:paraId="5ABC615F">
            <w:pPr>
              <w:jc w:val="center"/>
              <w:rPr>
                <w:rFonts w:ascii="仿宋" w:hAnsi="仿宋" w:eastAsia="仿宋" w:cs="仿宋"/>
                <w:sz w:val="28"/>
                <w:szCs w:val="28"/>
                <w:lang w:eastAsia="zh-CN"/>
              </w:rPr>
            </w:pPr>
          </w:p>
        </w:tc>
        <w:tc>
          <w:tcPr>
            <w:tcW w:w="1110" w:type="dxa"/>
          </w:tcPr>
          <w:p w14:paraId="3EC37BFE">
            <w:pPr>
              <w:jc w:val="center"/>
              <w:rPr>
                <w:rFonts w:ascii="仿宋" w:hAnsi="仿宋" w:eastAsia="仿宋" w:cs="仿宋"/>
                <w:sz w:val="28"/>
                <w:szCs w:val="28"/>
                <w:lang w:eastAsia="zh-CN"/>
              </w:rPr>
            </w:pPr>
          </w:p>
        </w:tc>
        <w:tc>
          <w:tcPr>
            <w:tcW w:w="1125" w:type="dxa"/>
          </w:tcPr>
          <w:p w14:paraId="348E481C">
            <w:pPr>
              <w:jc w:val="center"/>
              <w:rPr>
                <w:rFonts w:ascii="仿宋" w:hAnsi="仿宋" w:eastAsia="仿宋" w:cs="仿宋"/>
                <w:sz w:val="28"/>
                <w:szCs w:val="28"/>
                <w:lang w:eastAsia="zh-CN"/>
              </w:rPr>
            </w:pPr>
          </w:p>
        </w:tc>
      </w:tr>
      <w:tr w14:paraId="2185B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541C6FB3">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20350A7D">
            <w:pPr>
              <w:jc w:val="center"/>
              <w:rPr>
                <w:rFonts w:ascii="仿宋" w:hAnsi="仿宋" w:eastAsia="仿宋" w:cs="仿宋"/>
                <w:sz w:val="28"/>
                <w:szCs w:val="28"/>
              </w:rPr>
            </w:pPr>
          </w:p>
        </w:tc>
        <w:tc>
          <w:tcPr>
            <w:tcW w:w="1425" w:type="dxa"/>
          </w:tcPr>
          <w:p w14:paraId="4AEFAC14">
            <w:pPr>
              <w:jc w:val="center"/>
              <w:rPr>
                <w:rFonts w:ascii="仿宋" w:hAnsi="仿宋" w:eastAsia="仿宋" w:cs="仿宋"/>
                <w:sz w:val="28"/>
                <w:szCs w:val="28"/>
              </w:rPr>
            </w:pPr>
          </w:p>
        </w:tc>
        <w:tc>
          <w:tcPr>
            <w:tcW w:w="1335" w:type="dxa"/>
          </w:tcPr>
          <w:p w14:paraId="12E85B4C">
            <w:pPr>
              <w:jc w:val="center"/>
              <w:rPr>
                <w:rFonts w:ascii="仿宋" w:hAnsi="仿宋" w:eastAsia="仿宋" w:cs="仿宋"/>
                <w:sz w:val="28"/>
                <w:szCs w:val="28"/>
              </w:rPr>
            </w:pPr>
          </w:p>
        </w:tc>
        <w:tc>
          <w:tcPr>
            <w:tcW w:w="1170" w:type="dxa"/>
          </w:tcPr>
          <w:p w14:paraId="12B3578C">
            <w:pPr>
              <w:jc w:val="center"/>
              <w:rPr>
                <w:rFonts w:ascii="仿宋" w:hAnsi="仿宋" w:eastAsia="仿宋" w:cs="仿宋"/>
                <w:sz w:val="28"/>
                <w:szCs w:val="28"/>
                <w:lang w:eastAsia="zh-CN"/>
              </w:rPr>
            </w:pPr>
          </w:p>
        </w:tc>
        <w:tc>
          <w:tcPr>
            <w:tcW w:w="1125" w:type="dxa"/>
          </w:tcPr>
          <w:p w14:paraId="3A717E12">
            <w:pPr>
              <w:jc w:val="center"/>
              <w:rPr>
                <w:rFonts w:ascii="仿宋" w:hAnsi="仿宋" w:eastAsia="仿宋" w:cs="仿宋"/>
                <w:sz w:val="28"/>
                <w:szCs w:val="28"/>
                <w:lang w:eastAsia="zh-CN"/>
              </w:rPr>
            </w:pPr>
          </w:p>
        </w:tc>
        <w:tc>
          <w:tcPr>
            <w:tcW w:w="1110" w:type="dxa"/>
          </w:tcPr>
          <w:p w14:paraId="41DA80EF">
            <w:pPr>
              <w:jc w:val="center"/>
              <w:rPr>
                <w:rFonts w:ascii="仿宋" w:hAnsi="仿宋" w:eastAsia="仿宋" w:cs="仿宋"/>
                <w:sz w:val="28"/>
                <w:szCs w:val="28"/>
                <w:lang w:eastAsia="zh-CN"/>
              </w:rPr>
            </w:pPr>
          </w:p>
        </w:tc>
        <w:tc>
          <w:tcPr>
            <w:tcW w:w="1125" w:type="dxa"/>
          </w:tcPr>
          <w:p w14:paraId="5C4B3C79">
            <w:pPr>
              <w:jc w:val="center"/>
              <w:rPr>
                <w:rFonts w:ascii="仿宋" w:hAnsi="仿宋" w:eastAsia="仿宋" w:cs="仿宋"/>
                <w:sz w:val="28"/>
                <w:szCs w:val="28"/>
                <w:lang w:eastAsia="zh-CN"/>
              </w:rPr>
            </w:pPr>
          </w:p>
        </w:tc>
      </w:tr>
      <w:tr w14:paraId="1A59A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44B09D3">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7E724130">
            <w:pPr>
              <w:jc w:val="center"/>
              <w:rPr>
                <w:rFonts w:ascii="仿宋" w:hAnsi="仿宋" w:eastAsia="仿宋" w:cs="仿宋"/>
                <w:sz w:val="28"/>
                <w:szCs w:val="28"/>
              </w:rPr>
            </w:pPr>
          </w:p>
        </w:tc>
        <w:tc>
          <w:tcPr>
            <w:tcW w:w="1425" w:type="dxa"/>
          </w:tcPr>
          <w:p w14:paraId="66DD3A85">
            <w:pPr>
              <w:jc w:val="center"/>
              <w:rPr>
                <w:rFonts w:ascii="仿宋" w:hAnsi="仿宋" w:eastAsia="仿宋" w:cs="仿宋"/>
                <w:sz w:val="28"/>
                <w:szCs w:val="28"/>
              </w:rPr>
            </w:pPr>
          </w:p>
        </w:tc>
        <w:tc>
          <w:tcPr>
            <w:tcW w:w="1335" w:type="dxa"/>
          </w:tcPr>
          <w:p w14:paraId="3901D1FA">
            <w:pPr>
              <w:jc w:val="center"/>
              <w:rPr>
                <w:rFonts w:ascii="仿宋" w:hAnsi="仿宋" w:eastAsia="仿宋" w:cs="仿宋"/>
                <w:sz w:val="28"/>
                <w:szCs w:val="28"/>
              </w:rPr>
            </w:pPr>
          </w:p>
        </w:tc>
        <w:tc>
          <w:tcPr>
            <w:tcW w:w="1170" w:type="dxa"/>
          </w:tcPr>
          <w:p w14:paraId="7D475356">
            <w:pPr>
              <w:jc w:val="center"/>
              <w:rPr>
                <w:rFonts w:ascii="仿宋" w:hAnsi="仿宋" w:eastAsia="仿宋" w:cs="仿宋"/>
                <w:sz w:val="28"/>
                <w:szCs w:val="28"/>
                <w:lang w:eastAsia="zh-CN"/>
              </w:rPr>
            </w:pPr>
          </w:p>
        </w:tc>
        <w:tc>
          <w:tcPr>
            <w:tcW w:w="1125" w:type="dxa"/>
          </w:tcPr>
          <w:p w14:paraId="00BAB5EE">
            <w:pPr>
              <w:jc w:val="center"/>
              <w:rPr>
                <w:rFonts w:ascii="仿宋" w:hAnsi="仿宋" w:eastAsia="仿宋" w:cs="仿宋"/>
                <w:sz w:val="28"/>
                <w:szCs w:val="28"/>
                <w:lang w:eastAsia="zh-CN"/>
              </w:rPr>
            </w:pPr>
          </w:p>
        </w:tc>
        <w:tc>
          <w:tcPr>
            <w:tcW w:w="1110" w:type="dxa"/>
          </w:tcPr>
          <w:p w14:paraId="6CB89664">
            <w:pPr>
              <w:jc w:val="center"/>
              <w:rPr>
                <w:rFonts w:ascii="仿宋" w:hAnsi="仿宋" w:eastAsia="仿宋" w:cs="仿宋"/>
                <w:sz w:val="28"/>
                <w:szCs w:val="28"/>
                <w:lang w:eastAsia="zh-CN"/>
              </w:rPr>
            </w:pPr>
          </w:p>
        </w:tc>
        <w:tc>
          <w:tcPr>
            <w:tcW w:w="1125" w:type="dxa"/>
          </w:tcPr>
          <w:p w14:paraId="6BD82CE4">
            <w:pPr>
              <w:jc w:val="center"/>
              <w:rPr>
                <w:rFonts w:ascii="仿宋" w:hAnsi="仿宋" w:eastAsia="仿宋" w:cs="仿宋"/>
                <w:sz w:val="28"/>
                <w:szCs w:val="28"/>
                <w:lang w:eastAsia="zh-CN"/>
              </w:rPr>
            </w:pPr>
          </w:p>
        </w:tc>
      </w:tr>
      <w:tr w14:paraId="601E4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5DFA761">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7E53983B">
            <w:pPr>
              <w:jc w:val="center"/>
              <w:rPr>
                <w:rFonts w:ascii="仿宋" w:hAnsi="仿宋" w:eastAsia="仿宋" w:cs="仿宋"/>
                <w:sz w:val="28"/>
                <w:szCs w:val="28"/>
              </w:rPr>
            </w:pPr>
          </w:p>
        </w:tc>
        <w:tc>
          <w:tcPr>
            <w:tcW w:w="1425" w:type="dxa"/>
          </w:tcPr>
          <w:p w14:paraId="5D473FF1">
            <w:pPr>
              <w:jc w:val="center"/>
              <w:rPr>
                <w:rFonts w:ascii="仿宋" w:hAnsi="仿宋" w:eastAsia="仿宋" w:cs="仿宋"/>
                <w:sz w:val="28"/>
                <w:szCs w:val="28"/>
              </w:rPr>
            </w:pPr>
          </w:p>
        </w:tc>
        <w:tc>
          <w:tcPr>
            <w:tcW w:w="1335" w:type="dxa"/>
          </w:tcPr>
          <w:p w14:paraId="564D668A">
            <w:pPr>
              <w:jc w:val="center"/>
              <w:rPr>
                <w:rFonts w:ascii="仿宋" w:hAnsi="仿宋" w:eastAsia="仿宋" w:cs="仿宋"/>
                <w:sz w:val="28"/>
                <w:szCs w:val="28"/>
              </w:rPr>
            </w:pPr>
          </w:p>
        </w:tc>
        <w:tc>
          <w:tcPr>
            <w:tcW w:w="1170" w:type="dxa"/>
          </w:tcPr>
          <w:p w14:paraId="5A9DE9B3">
            <w:pPr>
              <w:jc w:val="center"/>
              <w:rPr>
                <w:rFonts w:ascii="仿宋" w:hAnsi="仿宋" w:eastAsia="仿宋" w:cs="仿宋"/>
                <w:sz w:val="28"/>
                <w:szCs w:val="28"/>
                <w:lang w:eastAsia="zh-CN"/>
              </w:rPr>
            </w:pPr>
          </w:p>
        </w:tc>
        <w:tc>
          <w:tcPr>
            <w:tcW w:w="1125" w:type="dxa"/>
          </w:tcPr>
          <w:p w14:paraId="3630ACE9">
            <w:pPr>
              <w:jc w:val="center"/>
              <w:rPr>
                <w:rFonts w:ascii="仿宋" w:hAnsi="仿宋" w:eastAsia="仿宋" w:cs="仿宋"/>
                <w:sz w:val="28"/>
                <w:szCs w:val="28"/>
                <w:lang w:eastAsia="zh-CN"/>
              </w:rPr>
            </w:pPr>
          </w:p>
        </w:tc>
        <w:tc>
          <w:tcPr>
            <w:tcW w:w="1110" w:type="dxa"/>
          </w:tcPr>
          <w:p w14:paraId="12FF5D13">
            <w:pPr>
              <w:jc w:val="center"/>
              <w:rPr>
                <w:rFonts w:ascii="仿宋" w:hAnsi="仿宋" w:eastAsia="仿宋" w:cs="仿宋"/>
                <w:sz w:val="28"/>
                <w:szCs w:val="28"/>
                <w:lang w:eastAsia="zh-CN"/>
              </w:rPr>
            </w:pPr>
          </w:p>
        </w:tc>
        <w:tc>
          <w:tcPr>
            <w:tcW w:w="1125" w:type="dxa"/>
          </w:tcPr>
          <w:p w14:paraId="79F4945C">
            <w:pPr>
              <w:jc w:val="center"/>
              <w:rPr>
                <w:rFonts w:ascii="仿宋" w:hAnsi="仿宋" w:eastAsia="仿宋" w:cs="仿宋"/>
                <w:sz w:val="28"/>
                <w:szCs w:val="28"/>
                <w:lang w:eastAsia="zh-CN"/>
              </w:rPr>
            </w:pPr>
          </w:p>
        </w:tc>
      </w:tr>
      <w:tr w14:paraId="582EE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67631D7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0C6A61E1">
            <w:pPr>
              <w:jc w:val="center"/>
              <w:rPr>
                <w:rFonts w:ascii="仿宋" w:hAnsi="仿宋" w:eastAsia="仿宋" w:cs="仿宋"/>
                <w:sz w:val="28"/>
                <w:szCs w:val="28"/>
              </w:rPr>
            </w:pPr>
          </w:p>
        </w:tc>
        <w:tc>
          <w:tcPr>
            <w:tcW w:w="1425" w:type="dxa"/>
          </w:tcPr>
          <w:p w14:paraId="2880FD12">
            <w:pPr>
              <w:jc w:val="center"/>
              <w:rPr>
                <w:rFonts w:ascii="仿宋" w:hAnsi="仿宋" w:eastAsia="仿宋" w:cs="仿宋"/>
                <w:sz w:val="28"/>
                <w:szCs w:val="28"/>
              </w:rPr>
            </w:pPr>
          </w:p>
        </w:tc>
        <w:tc>
          <w:tcPr>
            <w:tcW w:w="1335" w:type="dxa"/>
          </w:tcPr>
          <w:p w14:paraId="54443E21">
            <w:pPr>
              <w:jc w:val="center"/>
              <w:rPr>
                <w:rFonts w:ascii="仿宋" w:hAnsi="仿宋" w:eastAsia="仿宋" w:cs="仿宋"/>
                <w:sz w:val="28"/>
                <w:szCs w:val="28"/>
              </w:rPr>
            </w:pPr>
          </w:p>
        </w:tc>
        <w:tc>
          <w:tcPr>
            <w:tcW w:w="1170" w:type="dxa"/>
          </w:tcPr>
          <w:p w14:paraId="32917246">
            <w:pPr>
              <w:jc w:val="center"/>
              <w:rPr>
                <w:rFonts w:ascii="仿宋" w:hAnsi="仿宋" w:eastAsia="仿宋" w:cs="仿宋"/>
                <w:sz w:val="28"/>
                <w:szCs w:val="28"/>
                <w:lang w:eastAsia="zh-CN"/>
              </w:rPr>
            </w:pPr>
          </w:p>
        </w:tc>
        <w:tc>
          <w:tcPr>
            <w:tcW w:w="1125" w:type="dxa"/>
          </w:tcPr>
          <w:p w14:paraId="01129BAE">
            <w:pPr>
              <w:jc w:val="center"/>
              <w:rPr>
                <w:rFonts w:ascii="仿宋" w:hAnsi="仿宋" w:eastAsia="仿宋" w:cs="仿宋"/>
                <w:sz w:val="28"/>
                <w:szCs w:val="28"/>
                <w:lang w:eastAsia="zh-CN"/>
              </w:rPr>
            </w:pPr>
          </w:p>
        </w:tc>
        <w:tc>
          <w:tcPr>
            <w:tcW w:w="1110" w:type="dxa"/>
          </w:tcPr>
          <w:p w14:paraId="0F5E77C3">
            <w:pPr>
              <w:jc w:val="center"/>
              <w:rPr>
                <w:rFonts w:ascii="仿宋" w:hAnsi="仿宋" w:eastAsia="仿宋" w:cs="仿宋"/>
                <w:sz w:val="28"/>
                <w:szCs w:val="28"/>
                <w:lang w:eastAsia="zh-CN"/>
              </w:rPr>
            </w:pPr>
          </w:p>
        </w:tc>
        <w:tc>
          <w:tcPr>
            <w:tcW w:w="1125" w:type="dxa"/>
          </w:tcPr>
          <w:p w14:paraId="629ABE1E">
            <w:pPr>
              <w:jc w:val="center"/>
              <w:rPr>
                <w:rFonts w:ascii="仿宋" w:hAnsi="仿宋" w:eastAsia="仿宋" w:cs="仿宋"/>
                <w:sz w:val="28"/>
                <w:szCs w:val="28"/>
                <w:lang w:eastAsia="zh-CN"/>
              </w:rPr>
            </w:pPr>
          </w:p>
        </w:tc>
      </w:tr>
      <w:tr w14:paraId="7C450D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77E7439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20ACA7FC">
            <w:pPr>
              <w:jc w:val="center"/>
              <w:rPr>
                <w:rFonts w:ascii="仿宋" w:hAnsi="仿宋" w:eastAsia="仿宋" w:cs="仿宋"/>
                <w:sz w:val="28"/>
                <w:szCs w:val="28"/>
              </w:rPr>
            </w:pPr>
          </w:p>
        </w:tc>
        <w:tc>
          <w:tcPr>
            <w:tcW w:w="1425" w:type="dxa"/>
          </w:tcPr>
          <w:p w14:paraId="62BFDAAA">
            <w:pPr>
              <w:jc w:val="center"/>
              <w:rPr>
                <w:rFonts w:ascii="仿宋" w:hAnsi="仿宋" w:eastAsia="仿宋" w:cs="仿宋"/>
                <w:sz w:val="28"/>
                <w:szCs w:val="28"/>
              </w:rPr>
            </w:pPr>
          </w:p>
        </w:tc>
        <w:tc>
          <w:tcPr>
            <w:tcW w:w="1335" w:type="dxa"/>
          </w:tcPr>
          <w:p w14:paraId="7CF21FD3">
            <w:pPr>
              <w:jc w:val="center"/>
              <w:rPr>
                <w:rFonts w:ascii="仿宋" w:hAnsi="仿宋" w:eastAsia="仿宋" w:cs="仿宋"/>
                <w:sz w:val="28"/>
                <w:szCs w:val="28"/>
              </w:rPr>
            </w:pPr>
          </w:p>
        </w:tc>
        <w:tc>
          <w:tcPr>
            <w:tcW w:w="1170" w:type="dxa"/>
          </w:tcPr>
          <w:p w14:paraId="062CFD14">
            <w:pPr>
              <w:jc w:val="center"/>
              <w:rPr>
                <w:rFonts w:ascii="仿宋" w:hAnsi="仿宋" w:eastAsia="仿宋" w:cs="仿宋"/>
                <w:sz w:val="28"/>
                <w:szCs w:val="28"/>
                <w:lang w:eastAsia="zh-CN"/>
              </w:rPr>
            </w:pPr>
          </w:p>
        </w:tc>
        <w:tc>
          <w:tcPr>
            <w:tcW w:w="1125" w:type="dxa"/>
          </w:tcPr>
          <w:p w14:paraId="640F5101">
            <w:pPr>
              <w:jc w:val="center"/>
              <w:rPr>
                <w:rFonts w:ascii="仿宋" w:hAnsi="仿宋" w:eastAsia="仿宋" w:cs="仿宋"/>
                <w:sz w:val="28"/>
                <w:szCs w:val="28"/>
                <w:lang w:eastAsia="zh-CN"/>
              </w:rPr>
            </w:pPr>
          </w:p>
        </w:tc>
        <w:tc>
          <w:tcPr>
            <w:tcW w:w="1110" w:type="dxa"/>
          </w:tcPr>
          <w:p w14:paraId="0A349416">
            <w:pPr>
              <w:jc w:val="center"/>
              <w:rPr>
                <w:rFonts w:ascii="仿宋" w:hAnsi="仿宋" w:eastAsia="仿宋" w:cs="仿宋"/>
                <w:sz w:val="28"/>
                <w:szCs w:val="28"/>
                <w:lang w:eastAsia="zh-CN"/>
              </w:rPr>
            </w:pPr>
          </w:p>
        </w:tc>
        <w:tc>
          <w:tcPr>
            <w:tcW w:w="1125" w:type="dxa"/>
          </w:tcPr>
          <w:p w14:paraId="23AD86D2">
            <w:pPr>
              <w:jc w:val="center"/>
              <w:rPr>
                <w:rFonts w:ascii="仿宋" w:hAnsi="仿宋" w:eastAsia="仿宋" w:cs="仿宋"/>
                <w:sz w:val="28"/>
                <w:szCs w:val="28"/>
                <w:lang w:eastAsia="zh-CN"/>
              </w:rPr>
            </w:pPr>
          </w:p>
        </w:tc>
      </w:tr>
      <w:tr w14:paraId="7319D6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AA2AC4F">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13FA7F8B">
            <w:pPr>
              <w:jc w:val="center"/>
              <w:rPr>
                <w:rFonts w:ascii="仿宋" w:hAnsi="仿宋" w:eastAsia="仿宋" w:cs="仿宋"/>
                <w:sz w:val="28"/>
                <w:szCs w:val="28"/>
              </w:rPr>
            </w:pPr>
          </w:p>
        </w:tc>
        <w:tc>
          <w:tcPr>
            <w:tcW w:w="1425" w:type="dxa"/>
          </w:tcPr>
          <w:p w14:paraId="3D4530C6">
            <w:pPr>
              <w:jc w:val="center"/>
              <w:rPr>
                <w:rFonts w:ascii="仿宋" w:hAnsi="仿宋" w:eastAsia="仿宋" w:cs="仿宋"/>
                <w:sz w:val="28"/>
                <w:szCs w:val="28"/>
              </w:rPr>
            </w:pPr>
          </w:p>
        </w:tc>
        <w:tc>
          <w:tcPr>
            <w:tcW w:w="1335" w:type="dxa"/>
          </w:tcPr>
          <w:p w14:paraId="147C81E8">
            <w:pPr>
              <w:jc w:val="center"/>
              <w:rPr>
                <w:rFonts w:ascii="仿宋" w:hAnsi="仿宋" w:eastAsia="仿宋" w:cs="仿宋"/>
                <w:sz w:val="28"/>
                <w:szCs w:val="28"/>
              </w:rPr>
            </w:pPr>
          </w:p>
        </w:tc>
        <w:tc>
          <w:tcPr>
            <w:tcW w:w="1170" w:type="dxa"/>
          </w:tcPr>
          <w:p w14:paraId="226475CF">
            <w:pPr>
              <w:jc w:val="center"/>
              <w:rPr>
                <w:rFonts w:ascii="仿宋" w:hAnsi="仿宋" w:eastAsia="仿宋" w:cs="仿宋"/>
                <w:sz w:val="28"/>
                <w:szCs w:val="28"/>
                <w:lang w:eastAsia="zh-CN"/>
              </w:rPr>
            </w:pPr>
          </w:p>
        </w:tc>
        <w:tc>
          <w:tcPr>
            <w:tcW w:w="1125" w:type="dxa"/>
          </w:tcPr>
          <w:p w14:paraId="6B28C3B2">
            <w:pPr>
              <w:jc w:val="center"/>
              <w:rPr>
                <w:rFonts w:ascii="仿宋" w:hAnsi="仿宋" w:eastAsia="仿宋" w:cs="仿宋"/>
                <w:sz w:val="28"/>
                <w:szCs w:val="28"/>
                <w:lang w:eastAsia="zh-CN"/>
              </w:rPr>
            </w:pPr>
          </w:p>
        </w:tc>
        <w:tc>
          <w:tcPr>
            <w:tcW w:w="1110" w:type="dxa"/>
          </w:tcPr>
          <w:p w14:paraId="60A9C9C3">
            <w:pPr>
              <w:jc w:val="center"/>
              <w:rPr>
                <w:rFonts w:ascii="仿宋" w:hAnsi="仿宋" w:eastAsia="仿宋" w:cs="仿宋"/>
                <w:sz w:val="28"/>
                <w:szCs w:val="28"/>
                <w:lang w:eastAsia="zh-CN"/>
              </w:rPr>
            </w:pPr>
          </w:p>
        </w:tc>
        <w:tc>
          <w:tcPr>
            <w:tcW w:w="1125" w:type="dxa"/>
          </w:tcPr>
          <w:p w14:paraId="7260A319">
            <w:pPr>
              <w:jc w:val="center"/>
              <w:rPr>
                <w:rFonts w:ascii="仿宋" w:hAnsi="仿宋" w:eastAsia="仿宋" w:cs="仿宋"/>
                <w:sz w:val="28"/>
                <w:szCs w:val="28"/>
                <w:lang w:eastAsia="zh-CN"/>
              </w:rPr>
            </w:pPr>
          </w:p>
        </w:tc>
      </w:tr>
      <w:tr w14:paraId="2C9E2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B716939">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44516D91">
            <w:pPr>
              <w:jc w:val="center"/>
              <w:rPr>
                <w:rFonts w:ascii="仿宋" w:hAnsi="仿宋" w:eastAsia="仿宋" w:cs="仿宋"/>
                <w:sz w:val="28"/>
                <w:szCs w:val="28"/>
              </w:rPr>
            </w:pPr>
          </w:p>
        </w:tc>
        <w:tc>
          <w:tcPr>
            <w:tcW w:w="1425" w:type="dxa"/>
          </w:tcPr>
          <w:p w14:paraId="24AF9EDE">
            <w:pPr>
              <w:jc w:val="center"/>
              <w:rPr>
                <w:rFonts w:ascii="仿宋" w:hAnsi="仿宋" w:eastAsia="仿宋" w:cs="仿宋"/>
                <w:sz w:val="28"/>
                <w:szCs w:val="28"/>
              </w:rPr>
            </w:pPr>
          </w:p>
        </w:tc>
        <w:tc>
          <w:tcPr>
            <w:tcW w:w="1335" w:type="dxa"/>
          </w:tcPr>
          <w:p w14:paraId="5E687E04">
            <w:pPr>
              <w:jc w:val="center"/>
              <w:rPr>
                <w:rFonts w:ascii="仿宋" w:hAnsi="仿宋" w:eastAsia="仿宋" w:cs="仿宋"/>
                <w:sz w:val="28"/>
                <w:szCs w:val="28"/>
              </w:rPr>
            </w:pPr>
          </w:p>
        </w:tc>
        <w:tc>
          <w:tcPr>
            <w:tcW w:w="1170" w:type="dxa"/>
          </w:tcPr>
          <w:p w14:paraId="218F93FF">
            <w:pPr>
              <w:jc w:val="center"/>
              <w:rPr>
                <w:rFonts w:ascii="仿宋" w:hAnsi="仿宋" w:eastAsia="仿宋" w:cs="仿宋"/>
                <w:sz w:val="28"/>
                <w:szCs w:val="28"/>
                <w:lang w:eastAsia="zh-CN"/>
              </w:rPr>
            </w:pPr>
          </w:p>
        </w:tc>
        <w:tc>
          <w:tcPr>
            <w:tcW w:w="1125" w:type="dxa"/>
          </w:tcPr>
          <w:p w14:paraId="47538E2B">
            <w:pPr>
              <w:jc w:val="center"/>
              <w:rPr>
                <w:rFonts w:ascii="仿宋" w:hAnsi="仿宋" w:eastAsia="仿宋" w:cs="仿宋"/>
                <w:sz w:val="28"/>
                <w:szCs w:val="28"/>
                <w:lang w:eastAsia="zh-CN"/>
              </w:rPr>
            </w:pPr>
          </w:p>
        </w:tc>
        <w:tc>
          <w:tcPr>
            <w:tcW w:w="1110" w:type="dxa"/>
          </w:tcPr>
          <w:p w14:paraId="60BA3990">
            <w:pPr>
              <w:jc w:val="center"/>
              <w:rPr>
                <w:rFonts w:ascii="仿宋" w:hAnsi="仿宋" w:eastAsia="仿宋" w:cs="仿宋"/>
                <w:sz w:val="28"/>
                <w:szCs w:val="28"/>
                <w:lang w:eastAsia="zh-CN"/>
              </w:rPr>
            </w:pPr>
          </w:p>
        </w:tc>
        <w:tc>
          <w:tcPr>
            <w:tcW w:w="1125" w:type="dxa"/>
          </w:tcPr>
          <w:p w14:paraId="48AB77C0">
            <w:pPr>
              <w:jc w:val="center"/>
              <w:rPr>
                <w:rFonts w:ascii="仿宋" w:hAnsi="仿宋" w:eastAsia="仿宋" w:cs="仿宋"/>
                <w:sz w:val="28"/>
                <w:szCs w:val="28"/>
                <w:lang w:eastAsia="zh-CN"/>
              </w:rPr>
            </w:pPr>
          </w:p>
        </w:tc>
      </w:tr>
      <w:tr w14:paraId="213A7E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5BCDED6">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3BB4711F">
            <w:pPr>
              <w:jc w:val="center"/>
              <w:rPr>
                <w:rFonts w:ascii="仿宋" w:hAnsi="仿宋" w:eastAsia="仿宋" w:cs="仿宋"/>
                <w:sz w:val="28"/>
                <w:szCs w:val="28"/>
                <w:lang w:eastAsia="zh-CN"/>
              </w:rPr>
            </w:pPr>
          </w:p>
        </w:tc>
        <w:tc>
          <w:tcPr>
            <w:tcW w:w="1425" w:type="dxa"/>
          </w:tcPr>
          <w:p w14:paraId="63C8B621">
            <w:pPr>
              <w:jc w:val="center"/>
              <w:rPr>
                <w:rFonts w:ascii="仿宋" w:hAnsi="仿宋" w:eastAsia="仿宋" w:cs="仿宋"/>
                <w:sz w:val="28"/>
                <w:szCs w:val="28"/>
              </w:rPr>
            </w:pPr>
          </w:p>
        </w:tc>
        <w:tc>
          <w:tcPr>
            <w:tcW w:w="1335" w:type="dxa"/>
          </w:tcPr>
          <w:p w14:paraId="146D25F2">
            <w:pPr>
              <w:jc w:val="center"/>
              <w:rPr>
                <w:rFonts w:ascii="仿宋" w:hAnsi="仿宋" w:eastAsia="仿宋" w:cs="仿宋"/>
                <w:sz w:val="28"/>
                <w:szCs w:val="28"/>
              </w:rPr>
            </w:pPr>
          </w:p>
        </w:tc>
        <w:tc>
          <w:tcPr>
            <w:tcW w:w="1170" w:type="dxa"/>
          </w:tcPr>
          <w:p w14:paraId="763DCB6D">
            <w:pPr>
              <w:jc w:val="center"/>
              <w:rPr>
                <w:rFonts w:ascii="仿宋" w:hAnsi="仿宋" w:eastAsia="仿宋" w:cs="仿宋"/>
                <w:sz w:val="28"/>
                <w:szCs w:val="28"/>
                <w:lang w:eastAsia="zh-CN"/>
              </w:rPr>
            </w:pPr>
          </w:p>
        </w:tc>
        <w:tc>
          <w:tcPr>
            <w:tcW w:w="1125" w:type="dxa"/>
          </w:tcPr>
          <w:p w14:paraId="31868C61">
            <w:pPr>
              <w:jc w:val="center"/>
              <w:rPr>
                <w:rFonts w:ascii="仿宋" w:hAnsi="仿宋" w:eastAsia="仿宋" w:cs="仿宋"/>
                <w:sz w:val="28"/>
                <w:szCs w:val="28"/>
                <w:lang w:eastAsia="zh-CN"/>
              </w:rPr>
            </w:pPr>
          </w:p>
        </w:tc>
        <w:tc>
          <w:tcPr>
            <w:tcW w:w="1110" w:type="dxa"/>
          </w:tcPr>
          <w:p w14:paraId="7DA01AA1">
            <w:pPr>
              <w:jc w:val="center"/>
              <w:rPr>
                <w:rFonts w:ascii="仿宋" w:hAnsi="仿宋" w:eastAsia="仿宋" w:cs="仿宋"/>
                <w:sz w:val="28"/>
                <w:szCs w:val="28"/>
                <w:lang w:eastAsia="zh-CN"/>
              </w:rPr>
            </w:pPr>
          </w:p>
        </w:tc>
        <w:tc>
          <w:tcPr>
            <w:tcW w:w="1125" w:type="dxa"/>
          </w:tcPr>
          <w:p w14:paraId="674E95CC">
            <w:pPr>
              <w:jc w:val="center"/>
              <w:rPr>
                <w:rFonts w:ascii="仿宋" w:hAnsi="仿宋" w:eastAsia="仿宋" w:cs="仿宋"/>
                <w:sz w:val="28"/>
                <w:szCs w:val="28"/>
                <w:lang w:eastAsia="zh-CN"/>
              </w:rPr>
            </w:pPr>
          </w:p>
        </w:tc>
      </w:tr>
      <w:tr w14:paraId="6663A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E0729B7">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02D32054">
            <w:pPr>
              <w:jc w:val="center"/>
              <w:rPr>
                <w:rFonts w:ascii="仿宋" w:hAnsi="仿宋" w:eastAsia="仿宋" w:cs="仿宋"/>
                <w:sz w:val="28"/>
                <w:szCs w:val="28"/>
                <w:lang w:eastAsia="zh-CN"/>
              </w:rPr>
            </w:pPr>
          </w:p>
        </w:tc>
        <w:tc>
          <w:tcPr>
            <w:tcW w:w="1425" w:type="dxa"/>
          </w:tcPr>
          <w:p w14:paraId="0EF6DC4C">
            <w:pPr>
              <w:jc w:val="center"/>
              <w:rPr>
                <w:rFonts w:ascii="仿宋" w:hAnsi="仿宋" w:eastAsia="仿宋" w:cs="仿宋"/>
                <w:sz w:val="28"/>
                <w:szCs w:val="28"/>
              </w:rPr>
            </w:pPr>
          </w:p>
        </w:tc>
        <w:tc>
          <w:tcPr>
            <w:tcW w:w="1335" w:type="dxa"/>
          </w:tcPr>
          <w:p w14:paraId="7D899799">
            <w:pPr>
              <w:jc w:val="center"/>
              <w:rPr>
                <w:rFonts w:ascii="仿宋" w:hAnsi="仿宋" w:eastAsia="仿宋" w:cs="仿宋"/>
                <w:sz w:val="28"/>
                <w:szCs w:val="28"/>
              </w:rPr>
            </w:pPr>
          </w:p>
        </w:tc>
        <w:tc>
          <w:tcPr>
            <w:tcW w:w="1170" w:type="dxa"/>
          </w:tcPr>
          <w:p w14:paraId="547C3406">
            <w:pPr>
              <w:jc w:val="center"/>
              <w:rPr>
                <w:rFonts w:ascii="仿宋" w:hAnsi="仿宋" w:eastAsia="仿宋" w:cs="仿宋"/>
                <w:sz w:val="28"/>
                <w:szCs w:val="28"/>
                <w:lang w:eastAsia="zh-CN"/>
              </w:rPr>
            </w:pPr>
          </w:p>
        </w:tc>
        <w:tc>
          <w:tcPr>
            <w:tcW w:w="1125" w:type="dxa"/>
          </w:tcPr>
          <w:p w14:paraId="5536BAE0">
            <w:pPr>
              <w:jc w:val="center"/>
              <w:rPr>
                <w:rFonts w:ascii="仿宋" w:hAnsi="仿宋" w:eastAsia="仿宋" w:cs="仿宋"/>
                <w:sz w:val="28"/>
                <w:szCs w:val="28"/>
                <w:lang w:eastAsia="zh-CN"/>
              </w:rPr>
            </w:pPr>
          </w:p>
        </w:tc>
        <w:tc>
          <w:tcPr>
            <w:tcW w:w="1110" w:type="dxa"/>
          </w:tcPr>
          <w:p w14:paraId="01849409">
            <w:pPr>
              <w:jc w:val="center"/>
              <w:rPr>
                <w:rFonts w:ascii="仿宋" w:hAnsi="仿宋" w:eastAsia="仿宋" w:cs="仿宋"/>
                <w:sz w:val="28"/>
                <w:szCs w:val="28"/>
                <w:lang w:eastAsia="zh-CN"/>
              </w:rPr>
            </w:pPr>
          </w:p>
        </w:tc>
        <w:tc>
          <w:tcPr>
            <w:tcW w:w="1125" w:type="dxa"/>
          </w:tcPr>
          <w:p w14:paraId="7E019F14">
            <w:pPr>
              <w:jc w:val="center"/>
              <w:rPr>
                <w:rFonts w:ascii="仿宋" w:hAnsi="仿宋" w:eastAsia="仿宋" w:cs="仿宋"/>
                <w:sz w:val="28"/>
                <w:szCs w:val="28"/>
                <w:lang w:eastAsia="zh-CN"/>
              </w:rPr>
            </w:pPr>
          </w:p>
        </w:tc>
      </w:tr>
    </w:tbl>
    <w:p w14:paraId="374C4CE1">
      <w:pPr>
        <w:spacing w:line="413" w:lineRule="auto"/>
        <w:rPr>
          <w:rFonts w:ascii="仿宋" w:hAnsi="仿宋" w:eastAsia="仿宋" w:cs="仿宋"/>
          <w:sz w:val="28"/>
          <w:szCs w:val="28"/>
        </w:rPr>
      </w:pPr>
    </w:p>
    <w:p w14:paraId="4C9355F5">
      <w:pPr>
        <w:pStyle w:val="7"/>
        <w:spacing w:before="97" w:line="219" w:lineRule="auto"/>
        <w:ind w:left="618"/>
        <w:outlineLvl w:val="0"/>
        <w:rPr>
          <w:rFonts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7D68775A">
      <w:pPr>
        <w:spacing w:line="303" w:lineRule="auto"/>
        <w:rPr>
          <w:rFonts w:ascii="仿宋" w:hAnsi="仿宋" w:eastAsia="仿宋" w:cs="仿宋"/>
          <w:sz w:val="28"/>
          <w:szCs w:val="28"/>
        </w:rPr>
      </w:pPr>
    </w:p>
    <w:p w14:paraId="64976D27">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467879DF">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月无二供调蓄部分计划停水时长为</w:t>
      </w:r>
      <w:r>
        <w:rPr>
          <w:rFonts w:hint="eastAsia" w:ascii="仿宋" w:hAnsi="仿宋" w:eastAsia="仿宋" w:cs="仿宋"/>
          <w:sz w:val="28"/>
          <w:szCs w:val="28"/>
          <w:lang w:val="en-US" w:eastAsia="zh-CN"/>
        </w:rPr>
        <w:t>7200</w:t>
      </w:r>
      <w:r>
        <w:rPr>
          <w:rFonts w:hint="eastAsia" w:ascii="仿宋" w:hAnsi="仿宋" w:eastAsia="仿宋" w:cs="仿宋"/>
          <w:sz w:val="28"/>
          <w:szCs w:val="28"/>
          <w:lang w:eastAsia="zh-CN"/>
        </w:rPr>
        <w:t>00分钟，有二供调蓄部分计划停水时长为0分钟，</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月计划停水总时长为</w:t>
      </w:r>
      <w:r>
        <w:rPr>
          <w:rFonts w:hint="eastAsia" w:ascii="仿宋" w:hAnsi="仿宋" w:eastAsia="仿宋" w:cs="仿宋"/>
          <w:sz w:val="28"/>
          <w:szCs w:val="28"/>
          <w:lang w:val="en-US" w:eastAsia="zh-CN"/>
        </w:rPr>
        <w:t>7200</w:t>
      </w:r>
      <w:r>
        <w:rPr>
          <w:rFonts w:hint="eastAsia" w:ascii="仿宋" w:hAnsi="仿宋" w:eastAsia="仿宋" w:cs="仿宋"/>
          <w:sz w:val="28"/>
          <w:szCs w:val="28"/>
          <w:lang w:eastAsia="zh-CN"/>
        </w:rPr>
        <w:t>00分钟；评价区域总户数为833911户。该指标计算结果为：</w:t>
      </w:r>
    </w:p>
    <w:p w14:paraId="30613760">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7200</m:t>
            </m:r>
            <m:r>
              <m:rPr>
                <m:sty m:val="p"/>
              </m:rPr>
              <w:rPr>
                <w:rFonts w:ascii="Cambria Math" w:hAnsi="Cambria Math" w:eastAsia="仿宋" w:cs="仿宋"/>
                <w:sz w:val="28"/>
                <w:szCs w:val="28"/>
                <w:lang w:eastAsia="zh-CN"/>
              </w:rPr>
              <m:t>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8634</w:t>
      </w:r>
      <w:r>
        <w:rPr>
          <w:rFonts w:hint="eastAsia" w:ascii="仿宋" w:hAnsi="仿宋" w:eastAsia="仿宋" w:cs="仿宋"/>
          <w:sz w:val="28"/>
          <w:szCs w:val="28"/>
          <w:lang w:eastAsia="zh-CN"/>
        </w:rPr>
        <w:t>min/户</w:t>
      </w:r>
    </w:p>
    <w:p w14:paraId="3765BB8B">
      <w:pPr>
        <w:jc w:val="both"/>
        <w:rPr>
          <w:rFonts w:ascii="仿宋" w:hAnsi="仿宋" w:eastAsia="仿宋" w:cs="仿宋"/>
          <w:sz w:val="28"/>
          <w:szCs w:val="28"/>
          <w:lang w:eastAsia="zh-CN"/>
        </w:rPr>
      </w:pPr>
    </w:p>
    <w:p w14:paraId="50E31728">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173CE1">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月无二供调蓄部分抢修停水时长为</w:t>
      </w:r>
      <w:r>
        <w:rPr>
          <w:rFonts w:hint="eastAsia" w:ascii="仿宋" w:hAnsi="仿宋" w:eastAsia="仿宋" w:cs="仿宋"/>
          <w:sz w:val="28"/>
          <w:szCs w:val="28"/>
          <w:lang w:val="en-US" w:eastAsia="zh-CN"/>
        </w:rPr>
        <w:t>4464</w:t>
      </w:r>
      <w:r>
        <w:rPr>
          <w:rFonts w:hint="eastAsia" w:ascii="仿宋" w:hAnsi="仿宋" w:eastAsia="仿宋" w:cs="仿宋"/>
          <w:sz w:val="28"/>
          <w:szCs w:val="28"/>
          <w:lang w:eastAsia="zh-CN"/>
        </w:rPr>
        <w:t>0分钟，有二供调蓄部分抢修停水时长为0分钟，</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月抢修停水总时长为</w:t>
      </w:r>
      <w:r>
        <w:rPr>
          <w:rFonts w:hint="eastAsia" w:ascii="仿宋" w:hAnsi="仿宋" w:eastAsia="仿宋" w:cs="仿宋"/>
          <w:sz w:val="28"/>
          <w:szCs w:val="28"/>
          <w:lang w:val="en-US" w:eastAsia="zh-CN"/>
        </w:rPr>
        <w:t>4464</w:t>
      </w:r>
      <w:r>
        <w:rPr>
          <w:rFonts w:hint="eastAsia" w:ascii="仿宋" w:hAnsi="仿宋" w:eastAsia="仿宋" w:cs="仿宋"/>
          <w:sz w:val="28"/>
          <w:szCs w:val="28"/>
          <w:lang w:eastAsia="zh-CN"/>
        </w:rPr>
        <w:t>0分钟；评价区域总户数为833911户。该指标计算结果为：</w:t>
      </w:r>
    </w:p>
    <w:p w14:paraId="48BA7FC3">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4464</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05353</w:t>
      </w:r>
      <w:r>
        <w:rPr>
          <w:rFonts w:hint="eastAsia" w:ascii="仿宋" w:hAnsi="仿宋" w:eastAsia="仿宋" w:cs="仿宋"/>
          <w:sz w:val="28"/>
          <w:szCs w:val="28"/>
          <w:lang w:eastAsia="zh-CN"/>
        </w:rPr>
        <w:t>min/户</w:t>
      </w:r>
    </w:p>
    <w:p w14:paraId="5392D13B">
      <w:pPr>
        <w:jc w:val="both"/>
        <w:rPr>
          <w:rFonts w:ascii="仿宋" w:hAnsi="仿宋" w:eastAsia="仿宋" w:cs="仿宋"/>
          <w:sz w:val="28"/>
          <w:szCs w:val="28"/>
          <w:lang w:eastAsia="zh-CN"/>
        </w:rPr>
      </w:pPr>
    </w:p>
    <w:p w14:paraId="79C36AAA">
      <w:pPr>
        <w:jc w:val="both"/>
        <w:rPr>
          <w:rFonts w:ascii="仿宋" w:hAnsi="仿宋" w:eastAsia="仿宋" w:cs="仿宋"/>
          <w:sz w:val="28"/>
          <w:szCs w:val="28"/>
          <w:lang w:eastAsia="zh-CN"/>
        </w:rPr>
      </w:pPr>
    </w:p>
    <w:p w14:paraId="7BF00377">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582EA01D">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val="en-US" w:eastAsia="zh-CN"/>
        </w:rPr>
        <w:t>1500</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月计划</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1500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129CFCD1">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1500</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w:t>
      </w:r>
      <w:r>
        <w:rPr>
          <w:rFonts w:hint="eastAsia" w:ascii="仿宋" w:hAnsi="仿宋" w:eastAsia="仿宋" w:cs="仿宋"/>
          <w:sz w:val="28"/>
          <w:szCs w:val="28"/>
          <w:lang w:val="en-US" w:eastAsia="zh-CN"/>
        </w:rPr>
        <w:t>1799</w:t>
      </w:r>
      <w:r>
        <w:rPr>
          <w:rFonts w:hint="eastAsia" w:ascii="仿宋" w:hAnsi="仿宋" w:eastAsia="仿宋" w:cs="仿宋"/>
          <w:sz w:val="28"/>
          <w:szCs w:val="28"/>
          <w:lang w:eastAsia="zh-CN"/>
        </w:rPr>
        <w:t>min/户</w:t>
      </w:r>
    </w:p>
    <w:p w14:paraId="47473F01">
      <w:pPr>
        <w:jc w:val="both"/>
        <w:rPr>
          <w:rFonts w:ascii="仿宋" w:hAnsi="仿宋" w:eastAsia="仿宋" w:cs="仿宋"/>
          <w:sz w:val="28"/>
          <w:szCs w:val="28"/>
          <w:lang w:eastAsia="zh-CN"/>
        </w:rPr>
      </w:pPr>
    </w:p>
    <w:p w14:paraId="16030440">
      <w:pPr>
        <w:jc w:val="both"/>
        <w:rPr>
          <w:rFonts w:ascii="仿宋" w:hAnsi="仿宋" w:eastAsia="仿宋" w:cs="仿宋"/>
          <w:sz w:val="28"/>
          <w:szCs w:val="28"/>
          <w:lang w:eastAsia="zh-CN"/>
        </w:rPr>
      </w:pPr>
    </w:p>
    <w:p w14:paraId="16B32206">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4092B7B3">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val="en-US" w:eastAsia="zh-CN"/>
        </w:rPr>
        <w:t>248</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月抢修</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248</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18692441">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248</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2974</w:t>
      </w:r>
      <w:r>
        <w:rPr>
          <w:rFonts w:hint="eastAsia" w:ascii="仿宋" w:hAnsi="仿宋" w:eastAsia="仿宋" w:cs="仿宋"/>
          <w:sz w:val="28"/>
          <w:szCs w:val="28"/>
          <w:lang w:eastAsia="zh-CN"/>
        </w:rPr>
        <w:t>次/户</w:t>
      </w:r>
      <w:bookmarkEnd w:id="7"/>
    </w:p>
    <w:p w14:paraId="729826FD">
      <w:pPr>
        <w:ind w:firstLine="560" w:firstLineChars="200"/>
        <w:jc w:val="both"/>
        <w:rPr>
          <w:rFonts w:ascii="仿宋" w:hAnsi="仿宋" w:eastAsia="仿宋" w:cs="仿宋"/>
          <w:sz w:val="28"/>
          <w:szCs w:val="28"/>
          <w:highlight w:val="yellow"/>
          <w:lang w:eastAsia="zh-CN"/>
        </w:rPr>
      </w:pPr>
    </w:p>
    <w:p w14:paraId="6B65EF4F">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7C7D2B03">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计划停水总户数为</w:t>
      </w:r>
      <w:r>
        <w:rPr>
          <w:rFonts w:hint="eastAsia" w:ascii="仿宋" w:hAnsi="仿宋" w:eastAsia="仿宋" w:cs="仿宋"/>
          <w:sz w:val="28"/>
          <w:szCs w:val="28"/>
          <w:lang w:val="en-US" w:eastAsia="zh-CN"/>
        </w:rPr>
        <w:t>150</w:t>
      </w:r>
      <w:r>
        <w:rPr>
          <w:rFonts w:hint="eastAsia" w:ascii="仿宋" w:hAnsi="仿宋" w:eastAsia="仿宋" w:cs="仿宋"/>
          <w:sz w:val="28"/>
          <w:szCs w:val="28"/>
          <w:lang w:eastAsia="zh-CN"/>
        </w:rPr>
        <w:t>0</w:t>
      </w:r>
      <w:r>
        <w:rPr>
          <w:rFonts w:hint="eastAsia" w:ascii="仿宋" w:hAnsi="仿宋" w:eastAsia="仿宋" w:cs="仿宋"/>
          <w:sz w:val="28"/>
          <w:szCs w:val="28"/>
        </w:rPr>
        <w:t>户，计划停水总次数为</w:t>
      </w:r>
      <w:r>
        <w:rPr>
          <w:rFonts w:hint="eastAsia" w:ascii="仿宋" w:hAnsi="仿宋" w:eastAsia="仿宋" w:cs="仿宋"/>
          <w:sz w:val="28"/>
          <w:szCs w:val="28"/>
          <w:lang w:val="en-US" w:eastAsia="zh-CN"/>
        </w:rPr>
        <w:t>2</w:t>
      </w:r>
      <w:r>
        <w:rPr>
          <w:rFonts w:hint="eastAsia" w:ascii="仿宋" w:hAnsi="仿宋" w:eastAsia="仿宋" w:cs="仿宋"/>
          <w:sz w:val="28"/>
          <w:szCs w:val="28"/>
        </w:rPr>
        <w:t>次。该指标计算结果为：</w:t>
      </w:r>
    </w:p>
    <w:p w14:paraId="05D48C58">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150</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750</m:t>
          </m:r>
          <m:r>
            <m:rPr>
              <m:sty m:val="p"/>
            </m:rPr>
            <w:rPr>
              <w:rFonts w:hint="eastAsia" w:ascii="Cambria Math" w:hAnsi="Cambria Math" w:eastAsia="仿宋" w:cs="仿宋"/>
              <w:sz w:val="28"/>
              <w:szCs w:val="28"/>
            </w:rPr>
            <m:t>户/次</m:t>
          </m:r>
        </m:oMath>
      </m:oMathPara>
    </w:p>
    <w:p w14:paraId="5BA1568D">
      <w:pPr>
        <w:spacing w:line="274" w:lineRule="auto"/>
        <w:rPr>
          <w:rFonts w:ascii="仿宋" w:hAnsi="仿宋" w:eastAsia="仿宋" w:cs="仿宋"/>
          <w:sz w:val="28"/>
          <w:szCs w:val="28"/>
          <w:highlight w:val="yellow"/>
        </w:rPr>
      </w:pPr>
    </w:p>
    <w:p w14:paraId="149AC04B">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3FEF9EE5">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抢修停水总户数为</w:t>
      </w:r>
      <w:r>
        <w:rPr>
          <w:rFonts w:hint="eastAsia" w:ascii="仿宋" w:hAnsi="仿宋" w:eastAsia="仿宋" w:cs="仿宋"/>
          <w:sz w:val="28"/>
          <w:szCs w:val="28"/>
          <w:lang w:val="en-US" w:eastAsia="zh-CN"/>
        </w:rPr>
        <w:t>248</w:t>
      </w:r>
      <w:r>
        <w:rPr>
          <w:rFonts w:hint="eastAsia" w:ascii="仿宋" w:hAnsi="仿宋" w:eastAsia="仿宋" w:cs="仿宋"/>
          <w:sz w:val="28"/>
          <w:szCs w:val="28"/>
        </w:rPr>
        <w:t>户，抢修停水总次数为</w:t>
      </w:r>
      <w:r>
        <w:rPr>
          <w:rFonts w:hint="eastAsia" w:ascii="仿宋" w:hAnsi="仿宋" w:eastAsia="仿宋" w:cs="仿宋"/>
          <w:sz w:val="28"/>
          <w:szCs w:val="28"/>
          <w:lang w:val="en-US" w:eastAsia="zh-CN"/>
        </w:rPr>
        <w:t>2</w:t>
      </w:r>
      <w:r>
        <w:rPr>
          <w:rFonts w:hint="eastAsia" w:ascii="仿宋" w:hAnsi="仿宋" w:eastAsia="仿宋" w:cs="仿宋"/>
          <w:sz w:val="28"/>
          <w:szCs w:val="28"/>
        </w:rPr>
        <w:t>次。该指标计算结果为：</w:t>
      </w:r>
    </w:p>
    <w:p w14:paraId="58E898F2">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248</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124</m:t>
          </m:r>
          <m:r>
            <m:rPr>
              <m:sty m:val="p"/>
            </m:rPr>
            <w:rPr>
              <w:rFonts w:hint="eastAsia" w:ascii="Cambria Math" w:hAnsi="Cambria Math" w:eastAsia="仿宋" w:cs="仿宋"/>
              <w:sz w:val="28"/>
              <w:szCs w:val="28"/>
            </w:rPr>
            <m:t>户/次</m:t>
          </m:r>
        </m:oMath>
      </m:oMathPara>
    </w:p>
    <w:p w14:paraId="367D4DF1">
      <w:pPr>
        <w:spacing w:line="274" w:lineRule="auto"/>
        <w:rPr>
          <w:rFonts w:ascii="仿宋" w:hAnsi="仿宋" w:eastAsia="仿宋" w:cs="仿宋"/>
          <w:sz w:val="28"/>
          <w:szCs w:val="28"/>
          <w:highlight w:val="yellow"/>
        </w:rPr>
      </w:pPr>
    </w:p>
    <w:p w14:paraId="3F410920">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695D4577">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val="en-US" w:eastAsia="zh-CN"/>
        </w:rPr>
        <w:t>7200</w:t>
      </w:r>
      <w:r>
        <w:rPr>
          <w:rFonts w:hint="eastAsia" w:ascii="仿宋" w:hAnsi="仿宋" w:eastAsia="仿宋" w:cs="仿宋"/>
          <w:sz w:val="28"/>
          <w:szCs w:val="28"/>
          <w:lang w:eastAsia="zh-CN"/>
        </w:rPr>
        <w:t>00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总计划停水时长为</w:t>
      </w:r>
      <w:r>
        <w:rPr>
          <w:rFonts w:hint="eastAsia" w:ascii="仿宋" w:hAnsi="仿宋" w:eastAsia="仿宋" w:cs="仿宋"/>
          <w:sz w:val="28"/>
          <w:szCs w:val="28"/>
          <w:lang w:val="en-US" w:eastAsia="zh-CN"/>
        </w:rPr>
        <w:t>7200</w:t>
      </w:r>
      <w:r>
        <w:rPr>
          <w:rFonts w:hint="eastAsia" w:ascii="仿宋" w:hAnsi="仿宋" w:eastAsia="仿宋" w:cs="仿宋"/>
          <w:sz w:val="28"/>
          <w:szCs w:val="28"/>
          <w:lang w:eastAsia="zh-CN"/>
        </w:rPr>
        <w:t>00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val="en-US" w:eastAsia="zh-CN"/>
        </w:rPr>
        <w:t>150</w:t>
      </w:r>
      <w:r>
        <w:rPr>
          <w:rFonts w:hint="eastAsia" w:ascii="仿宋" w:hAnsi="仿宋" w:eastAsia="仿宋" w:cs="仿宋"/>
          <w:sz w:val="28"/>
          <w:szCs w:val="28"/>
          <w:lang w:eastAsia="zh-CN"/>
        </w:rPr>
        <w:t>0</w:t>
      </w:r>
      <w:r>
        <w:rPr>
          <w:rFonts w:hint="eastAsia" w:ascii="仿宋" w:hAnsi="仿宋" w:eastAsia="仿宋" w:cs="仿宋"/>
          <w:sz w:val="28"/>
          <w:szCs w:val="28"/>
        </w:rPr>
        <w:t>户。该指标计算结果为：</w:t>
      </w:r>
    </w:p>
    <w:p w14:paraId="074715A0">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72000</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150</m:t>
              </m:r>
              <m:r>
                <m:rPr>
                  <m:sty m:val="p"/>
                </m:rPr>
                <w:rPr>
                  <w:rFonts w:ascii="Cambria Math" w:hAnsi="Cambria Math" w:eastAsia="仿宋" w:cs="仿宋"/>
                  <w:sz w:val="28"/>
                  <w:szCs w:val="28"/>
                  <w:lang w:eastAsia="zh-CN"/>
                </w:rPr>
                <m:t>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4</m:t>
          </m:r>
          <m:r>
            <m:rPr>
              <m:sty m:val="p"/>
            </m:rPr>
            <w:rPr>
              <w:rFonts w:hint="default" w:ascii="Cambria Math" w:hAnsi="Cambria Math" w:eastAsia="仿宋" w:cs="仿宋"/>
              <w:sz w:val="28"/>
              <w:szCs w:val="28"/>
              <w:lang w:val="en-US" w:eastAsia="zh-CN"/>
            </w:rPr>
            <m:t>80</m:t>
          </m:r>
          <m:r>
            <m:rPr>
              <m:sty m:val="p"/>
            </m:rPr>
            <w:rPr>
              <w:rFonts w:hint="eastAsia" w:ascii="Cambria Math" w:hAnsi="Cambria Math" w:eastAsia="仿宋" w:cs="仿宋"/>
              <w:sz w:val="28"/>
              <w:szCs w:val="28"/>
            </w:rPr>
            <m:t>min/户</m:t>
          </m:r>
        </m:oMath>
      </m:oMathPara>
    </w:p>
    <w:p w14:paraId="1E6849E0">
      <w:pPr>
        <w:spacing w:line="274" w:lineRule="auto"/>
        <w:rPr>
          <w:rFonts w:ascii="仿宋" w:hAnsi="仿宋" w:eastAsia="仿宋" w:cs="仿宋"/>
          <w:sz w:val="28"/>
          <w:szCs w:val="28"/>
          <w:highlight w:val="yellow"/>
        </w:rPr>
      </w:pPr>
    </w:p>
    <w:p w14:paraId="7290D212">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27071668">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val="en-US" w:eastAsia="zh-CN"/>
        </w:rPr>
        <w:t>4464</w:t>
      </w:r>
      <w:r>
        <w:rPr>
          <w:rFonts w:hint="eastAsia" w:ascii="仿宋" w:hAnsi="仿宋" w:eastAsia="仿宋" w:cs="仿宋"/>
          <w:sz w:val="28"/>
          <w:szCs w:val="28"/>
          <w:lang w:eastAsia="zh-CN"/>
        </w:rPr>
        <w:t>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月</w:t>
      </w:r>
      <w:r>
        <w:rPr>
          <w:rFonts w:hint="eastAsia" w:ascii="仿宋" w:hAnsi="仿宋" w:eastAsia="仿宋" w:cs="仿宋"/>
          <w:sz w:val="28"/>
          <w:szCs w:val="28"/>
        </w:rPr>
        <w:t>总抢修停水时长为</w:t>
      </w:r>
      <w:r>
        <w:rPr>
          <w:rFonts w:hint="eastAsia" w:ascii="仿宋" w:hAnsi="仿宋" w:eastAsia="仿宋" w:cs="仿宋"/>
          <w:sz w:val="28"/>
          <w:szCs w:val="28"/>
          <w:lang w:val="en-US" w:eastAsia="zh-CN"/>
        </w:rPr>
        <w:t>4464</w:t>
      </w:r>
      <w:r>
        <w:rPr>
          <w:rFonts w:hint="eastAsia" w:ascii="仿宋" w:hAnsi="仿宋" w:eastAsia="仿宋" w:cs="仿宋"/>
          <w:sz w:val="28"/>
          <w:szCs w:val="28"/>
          <w:lang w:eastAsia="zh-CN"/>
        </w:rPr>
        <w:t>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val="en-US" w:eastAsia="zh-CN"/>
        </w:rPr>
        <w:t>248</w:t>
      </w:r>
      <w:r>
        <w:rPr>
          <w:rFonts w:hint="eastAsia" w:ascii="仿宋" w:hAnsi="仿宋" w:eastAsia="仿宋" w:cs="仿宋"/>
          <w:sz w:val="28"/>
          <w:szCs w:val="28"/>
        </w:rPr>
        <w:t>户。该指标计算结果为：</w:t>
      </w:r>
    </w:p>
    <w:p w14:paraId="2C1BAD3E">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eastAsia" w:ascii="仿宋" w:hAnsi="仿宋" w:eastAsia="仿宋" w:cs="仿宋"/>
                  <w:sz w:val="28"/>
                  <w:szCs w:val="28"/>
                  <w:lang w:val="en-US" w:eastAsia="zh-CN"/>
                </w:rPr>
                <m:t>4464</m:t>
              </m:r>
              <m:r>
                <m:rPr>
                  <m:sty m:val="p"/>
                </m:rPr>
                <w:rPr>
                  <w:rFonts w:hint="eastAsia" w:ascii="仿宋" w:hAnsi="仿宋" w:eastAsia="仿宋" w:cs="仿宋"/>
                  <w:sz w:val="28"/>
                  <w:szCs w:val="28"/>
                  <w:lang w:eastAsia="zh-CN"/>
                </w:rPr>
                <m:t>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248</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hint="default" w:ascii="Cambria Math" w:hAnsi="Cambria Math" w:eastAsia="仿宋" w:cs="仿宋"/>
              <w:sz w:val="28"/>
              <w:szCs w:val="28"/>
              <w:lang w:val="en-US" w:eastAsia="zh-CN"/>
            </w:rPr>
            <m:t>18</m:t>
          </m:r>
          <m:r>
            <m:rPr>
              <m:sty m:val="p"/>
            </m:rPr>
            <w:rPr>
              <w:rFonts w:ascii="Cambria Math" w:hAnsi="Cambria Math" w:eastAsia="仿宋" w:cs="仿宋"/>
              <w:sz w:val="28"/>
              <w:szCs w:val="28"/>
              <w:lang w:eastAsia="zh-CN"/>
            </w:rPr>
            <m:t>0</m:t>
          </m:r>
          <m:r>
            <m:rPr>
              <m:sty m:val="p"/>
            </m:rPr>
            <w:rPr>
              <w:rFonts w:hint="eastAsia" w:ascii="Cambria Math" w:hAnsi="Cambria Math" w:eastAsia="仿宋" w:cs="仿宋"/>
              <w:sz w:val="28"/>
              <w:szCs w:val="28"/>
            </w:rPr>
            <m:t>min/户</m:t>
          </m:r>
        </m:oMath>
      </m:oMathPara>
    </w:p>
    <w:p w14:paraId="7480B3D5">
      <w:pPr>
        <w:spacing w:line="274" w:lineRule="auto"/>
        <w:rPr>
          <w:rFonts w:ascii="仿宋" w:hAnsi="仿宋" w:eastAsia="仿宋" w:cs="仿宋"/>
          <w:sz w:val="28"/>
          <w:szCs w:val="28"/>
        </w:rPr>
      </w:pPr>
    </w:p>
    <w:p w14:paraId="5734BB73">
      <w:pPr>
        <w:spacing w:line="274" w:lineRule="auto"/>
        <w:rPr>
          <w:rFonts w:ascii="仿宋" w:hAnsi="仿宋" w:eastAsia="仿宋" w:cs="仿宋"/>
          <w:sz w:val="28"/>
          <w:szCs w:val="28"/>
        </w:rPr>
      </w:pPr>
    </w:p>
    <w:p w14:paraId="76D33922">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2B214742">
      <w:pPr>
        <w:spacing w:line="275" w:lineRule="auto"/>
        <w:rPr>
          <w:rFonts w:ascii="仿宋" w:hAnsi="仿宋" w:eastAsia="仿宋" w:cs="仿宋"/>
          <w:sz w:val="28"/>
          <w:szCs w:val="28"/>
        </w:rPr>
      </w:pPr>
    </w:p>
    <w:p w14:paraId="4BECC35E">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4FC7EC01">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643D8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F31553B">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73DDE80D">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40BA35A4">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4E19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B66ADEF">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0D8DB16C">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1A85AFB7">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51EF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3DC86C5">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4FD6C259">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657F089F">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2603C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8E89DE2">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7BF54D7B">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4F205C90">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8634</w:t>
            </w:r>
            <w:r>
              <w:rPr>
                <w:rFonts w:hint="eastAsia" w:ascii="仿宋" w:hAnsi="仿宋" w:eastAsia="仿宋" w:cs="仿宋"/>
                <w:sz w:val="28"/>
                <w:szCs w:val="28"/>
                <w:lang w:eastAsia="zh-CN"/>
              </w:rPr>
              <w:t>min/户</w:t>
            </w:r>
          </w:p>
        </w:tc>
      </w:tr>
      <w:tr w14:paraId="4945B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2D21A06">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3694512C">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423B0EBC">
            <w:pPr>
              <w:jc w:val="center"/>
              <w:rPr>
                <w:rFonts w:ascii="仿宋" w:hAnsi="仿宋" w:eastAsia="仿宋" w:cs="仿宋"/>
                <w:sz w:val="28"/>
                <w:szCs w:val="28"/>
                <w:lang w:eastAsia="zh-CN"/>
              </w:rPr>
            </w:pPr>
            <w:r>
              <w:rPr>
                <w:rFonts w:hint="eastAsia" w:ascii="仿宋" w:hAnsi="仿宋" w:eastAsia="仿宋" w:cs="仿宋"/>
                <w:sz w:val="28"/>
                <w:szCs w:val="28"/>
                <w:lang w:eastAsia="zh-CN"/>
              </w:rPr>
              <w:t>0.00</w:t>
            </w:r>
            <w:r>
              <w:rPr>
                <w:rFonts w:hint="eastAsia" w:ascii="仿宋" w:hAnsi="仿宋" w:eastAsia="仿宋" w:cs="仿宋"/>
                <w:sz w:val="28"/>
                <w:szCs w:val="28"/>
                <w:lang w:val="en-US" w:eastAsia="zh-CN"/>
              </w:rPr>
              <w:t>1799</w:t>
            </w:r>
            <w:r>
              <w:rPr>
                <w:rFonts w:hint="eastAsia" w:ascii="仿宋" w:hAnsi="仿宋" w:eastAsia="仿宋" w:cs="仿宋"/>
                <w:sz w:val="28"/>
                <w:szCs w:val="28"/>
                <w:lang w:eastAsia="zh-CN"/>
              </w:rPr>
              <w:t>min/户</w:t>
            </w:r>
          </w:p>
        </w:tc>
      </w:tr>
      <w:tr w14:paraId="6C81B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71CFAAA">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21FF5896">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7DBD9801">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05353</w:t>
            </w:r>
            <w:r>
              <w:rPr>
                <w:rFonts w:hint="eastAsia" w:ascii="仿宋" w:hAnsi="仿宋" w:eastAsia="仿宋" w:cs="仿宋"/>
                <w:sz w:val="28"/>
                <w:szCs w:val="28"/>
                <w:lang w:eastAsia="zh-CN"/>
              </w:rPr>
              <w:t>min/户</w:t>
            </w:r>
          </w:p>
        </w:tc>
      </w:tr>
      <w:tr w14:paraId="7498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7117A5F">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1748F765">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752569E0">
            <w:pPr>
              <w:jc w:val="center"/>
              <w:rPr>
                <w:rFonts w:ascii="仿宋" w:hAnsi="仿宋" w:eastAsia="仿宋" w:cs="仿宋"/>
                <w:sz w:val="28"/>
                <w:szCs w:val="28"/>
                <w:lang w:eastAsia="zh-CN"/>
              </w:rPr>
            </w:pPr>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2974</w:t>
            </w:r>
            <w:r>
              <w:rPr>
                <w:rFonts w:hint="eastAsia" w:ascii="仿宋" w:hAnsi="仿宋" w:eastAsia="仿宋" w:cs="仿宋"/>
                <w:sz w:val="28"/>
                <w:szCs w:val="28"/>
                <w:lang w:eastAsia="zh-CN"/>
              </w:rPr>
              <w:t>次/户</w:t>
            </w:r>
          </w:p>
        </w:tc>
      </w:tr>
      <w:tr w14:paraId="455F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BF67609">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3E9BA957">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34B19409">
            <w:pPr>
              <w:jc w:val="center"/>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750</m:t>
                </m:r>
                <m:r>
                  <m:rPr>
                    <m:sty m:val="p"/>
                  </m:rPr>
                  <w:rPr>
                    <w:rFonts w:hint="eastAsia" w:ascii="Cambria Math" w:hAnsi="Cambria Math" w:eastAsia="仿宋" w:cs="仿宋"/>
                    <w:sz w:val="28"/>
                    <w:szCs w:val="28"/>
                  </w:rPr>
                  <m:t>户/次</m:t>
                </m:r>
              </m:oMath>
            </m:oMathPara>
          </w:p>
        </w:tc>
      </w:tr>
      <w:tr w14:paraId="3870E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EB2443">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4EB4E4AE">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498B8938">
            <w:pPr>
              <w:jc w:val="center"/>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124</m:t>
                </m:r>
                <m:r>
                  <m:rPr>
                    <m:sty m:val="p"/>
                  </m:rPr>
                  <w:rPr>
                    <w:rFonts w:hint="eastAsia" w:ascii="Cambria Math" w:hAnsi="Cambria Math" w:eastAsia="仿宋" w:cs="仿宋"/>
                    <w:sz w:val="28"/>
                    <w:szCs w:val="28"/>
                  </w:rPr>
                  <m:t>户/次</m:t>
                </m:r>
              </m:oMath>
            </m:oMathPara>
          </w:p>
        </w:tc>
      </w:tr>
      <w:tr w14:paraId="1376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9CBEC7C">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16988A39">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497D1675">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4</m:t>
                </m:r>
                <m:r>
                  <m:rPr>
                    <m:sty m:val="p"/>
                  </m:rPr>
                  <w:rPr>
                    <w:rFonts w:hint="default" w:ascii="Cambria Math" w:hAnsi="Cambria Math" w:eastAsia="仿宋" w:cs="仿宋"/>
                    <w:sz w:val="28"/>
                    <w:szCs w:val="28"/>
                    <w:lang w:val="en-US" w:eastAsia="zh-CN"/>
                  </w:rPr>
                  <m:t>80</m:t>
                </m:r>
                <m:r>
                  <m:rPr>
                    <m:sty m:val="p"/>
                  </m:rPr>
                  <w:rPr>
                    <w:rFonts w:hint="eastAsia" w:ascii="Cambria Math" w:hAnsi="Cambria Math" w:eastAsia="仿宋" w:cs="仿宋"/>
                    <w:sz w:val="28"/>
                    <w:szCs w:val="28"/>
                  </w:rPr>
                  <m:t>min/户</m:t>
                </m:r>
              </m:oMath>
            </m:oMathPara>
          </w:p>
        </w:tc>
      </w:tr>
      <w:tr w14:paraId="6EE04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56CCA3A">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3E957376">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42407FAE">
            <w:pPr>
              <w:jc w:val="both"/>
              <w:rPr>
                <w:rFonts w:ascii="仿宋" w:hAnsi="仿宋" w:eastAsia="仿宋" w:cs="仿宋"/>
                <w:sz w:val="28"/>
                <w:szCs w:val="28"/>
                <w:lang w:eastAsia="zh-CN"/>
              </w:rPr>
            </w:pPr>
            <m:oMathPara>
              <m:oMath>
                <m:r>
                  <m:rPr>
                    <m:sty m:val="p"/>
                  </m:rPr>
                  <w:rPr>
                    <w:rFonts w:hint="default" w:ascii="Cambria Math" w:hAnsi="Cambria Math" w:eastAsia="仿宋" w:cs="仿宋"/>
                    <w:sz w:val="28"/>
                    <w:szCs w:val="28"/>
                    <w:lang w:val="en-US" w:eastAsia="zh-CN"/>
                  </w:rPr>
                  <m:t>18</m:t>
                </m:r>
                <m:r>
                  <m:rPr>
                    <m:sty m:val="p"/>
                  </m:rPr>
                  <w:rPr>
                    <w:rFonts w:ascii="Cambria Math" w:hAnsi="Cambria Math" w:eastAsia="仿宋" w:cs="仿宋"/>
                    <w:sz w:val="28"/>
                    <w:szCs w:val="28"/>
                    <w:lang w:eastAsia="zh-CN"/>
                  </w:rPr>
                  <m:t>0</m:t>
                </m:r>
                <m:r>
                  <m:rPr>
                    <m:sty m:val="p"/>
                  </m:rPr>
                  <w:rPr>
                    <w:rFonts w:hint="eastAsia" w:ascii="Cambria Math" w:hAnsi="Cambria Math" w:eastAsia="仿宋" w:cs="仿宋"/>
                    <w:sz w:val="28"/>
                    <w:szCs w:val="28"/>
                  </w:rPr>
                  <m:t>min/户</m:t>
                </m:r>
              </m:oMath>
            </m:oMathPara>
          </w:p>
        </w:tc>
      </w:tr>
    </w:tbl>
    <w:p w14:paraId="1D6E5E39">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68A33E7D">
      <w:pPr>
        <w:pStyle w:val="7"/>
        <w:spacing w:before="42" w:line="398" w:lineRule="auto"/>
        <w:ind w:left="25" w:right="1049" w:firstLine="31"/>
        <w:rPr>
          <w:rFonts w:ascii="仿宋" w:hAnsi="仿宋" w:eastAsia="仿宋" w:cs="仿宋"/>
          <w:spacing w:val="-3"/>
          <w:sz w:val="28"/>
          <w:szCs w:val="28"/>
        </w:rPr>
      </w:pPr>
    </w:p>
    <w:p w14:paraId="74CE2BAD">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1CA4B">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712863"/>
    <w:rsid w:val="00532ECF"/>
    <w:rsid w:val="00712863"/>
    <w:rsid w:val="00957901"/>
    <w:rsid w:val="00A03371"/>
    <w:rsid w:val="00B944A1"/>
    <w:rsid w:val="01131E1F"/>
    <w:rsid w:val="02AB14E6"/>
    <w:rsid w:val="02CC0D50"/>
    <w:rsid w:val="034D6BB0"/>
    <w:rsid w:val="03DF24AF"/>
    <w:rsid w:val="048C2DBA"/>
    <w:rsid w:val="09F412B9"/>
    <w:rsid w:val="0E2465AF"/>
    <w:rsid w:val="0E3571C8"/>
    <w:rsid w:val="0E5C239D"/>
    <w:rsid w:val="0F3139F2"/>
    <w:rsid w:val="0F87344A"/>
    <w:rsid w:val="15155054"/>
    <w:rsid w:val="151C27CD"/>
    <w:rsid w:val="1573694A"/>
    <w:rsid w:val="17495721"/>
    <w:rsid w:val="18351C95"/>
    <w:rsid w:val="223C2A59"/>
    <w:rsid w:val="23417C75"/>
    <w:rsid w:val="25341526"/>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AE922E8"/>
    <w:rsid w:val="4BEE156E"/>
    <w:rsid w:val="4D4759EB"/>
    <w:rsid w:val="4F010023"/>
    <w:rsid w:val="52B21B59"/>
    <w:rsid w:val="542F3A0F"/>
    <w:rsid w:val="559221E6"/>
    <w:rsid w:val="559567B9"/>
    <w:rsid w:val="55B6370E"/>
    <w:rsid w:val="55E24503"/>
    <w:rsid w:val="56B75E10"/>
    <w:rsid w:val="59F975C1"/>
    <w:rsid w:val="5DC04198"/>
    <w:rsid w:val="5E066834"/>
    <w:rsid w:val="62AD7C47"/>
    <w:rsid w:val="65C92FEA"/>
    <w:rsid w:val="65E9543A"/>
    <w:rsid w:val="662D18B5"/>
    <w:rsid w:val="67310E46"/>
    <w:rsid w:val="67BA3142"/>
    <w:rsid w:val="696F3EA8"/>
    <w:rsid w:val="698F1514"/>
    <w:rsid w:val="6B65551C"/>
    <w:rsid w:val="6CF43042"/>
    <w:rsid w:val="70732FD1"/>
    <w:rsid w:val="72210161"/>
    <w:rsid w:val="72656693"/>
    <w:rsid w:val="7521763A"/>
    <w:rsid w:val="76DF3974"/>
    <w:rsid w:val="7ED607F9"/>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qFormat/>
    <w:uiPriority w:val="0"/>
    <w:rPr>
      <w:sz w:val="18"/>
      <w:szCs w:val="18"/>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18"/>
    <w:qFormat/>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uiPriority w:val="0"/>
    <w:rPr>
      <w:rFonts w:ascii="Arial" w:hAnsi="Arial" w:eastAsia="Arial" w:cs="Arial"/>
      <w:snapToGrid w:val="0"/>
      <w:color w:val="000000"/>
      <w:sz w:val="18"/>
      <w:szCs w:val="18"/>
      <w:lang w:eastAsia="en-US"/>
    </w:rPr>
  </w:style>
  <w:style w:type="character" w:customStyle="1" w:styleId="18">
    <w:name w:val="页眉 Char"/>
    <w:basedOn w:val="13"/>
    <w:link w:val="10"/>
    <w:qFormat/>
    <w:uiPriority w:val="0"/>
    <w:rPr>
      <w:rFonts w:ascii="Arial" w:hAnsi="Arial" w:eastAsia="Arial" w:cs="Arial"/>
      <w:snapToGrid w:val="0"/>
      <w:color w:val="000000"/>
      <w:sz w:val="18"/>
      <w:szCs w:val="18"/>
      <w:lang w:eastAsia="en-US"/>
    </w:rPr>
  </w:style>
  <w:style w:type="character" w:customStyle="1" w:styleId="19">
    <w:name w:val="页脚 Char"/>
    <w:basedOn w:val="13"/>
    <w:link w:val="9"/>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1349</Words>
  <Characters>1528</Characters>
  <Lines>11</Lines>
  <Paragraphs>7</Paragraphs>
  <TotalTime>122</TotalTime>
  <ScaleCrop>false</ScaleCrop>
  <LinksUpToDate>false</LinksUpToDate>
  <CharactersWithSpaces>1558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2025-08-07T03:35:57Z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